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18" w:rsidRPr="00047D3A" w:rsidRDefault="00FF6718" w:rsidP="00FF6718">
      <w:pPr>
        <w:autoSpaceDE w:val="0"/>
        <w:autoSpaceDN w:val="0"/>
        <w:adjustRightInd w:val="0"/>
        <w:ind w:left="6692" w:firstLine="388"/>
        <w:rPr>
          <w:rFonts w:asciiTheme="minorHAnsi" w:hAnsiTheme="minorHAnsi"/>
          <w:b/>
        </w:rPr>
      </w:pPr>
      <w:r w:rsidRPr="00047D3A">
        <w:rPr>
          <w:rFonts w:asciiTheme="minorHAnsi" w:hAnsiTheme="minorHAnsi"/>
        </w:rPr>
        <w:t xml:space="preserve">Załącznik nr </w:t>
      </w:r>
      <w:r>
        <w:rPr>
          <w:rFonts w:asciiTheme="minorHAnsi" w:hAnsiTheme="minorHAnsi"/>
        </w:rPr>
        <w:t>4</w:t>
      </w:r>
    </w:p>
    <w:p w:rsidR="00FF6718" w:rsidRPr="00EB3A15" w:rsidRDefault="00FF6718" w:rsidP="00FF6718">
      <w:pPr>
        <w:rPr>
          <w:rFonts w:asciiTheme="minorHAnsi" w:hAnsiTheme="minorHAnsi"/>
          <w:b/>
          <w:sz w:val="22"/>
        </w:rPr>
      </w:pPr>
      <w:r w:rsidRPr="00EB3A15">
        <w:rPr>
          <w:rFonts w:asciiTheme="minorHAnsi" w:hAnsiTheme="minorHAnsi"/>
          <w:b/>
          <w:sz w:val="22"/>
        </w:rPr>
        <w:t xml:space="preserve">                                                            </w:t>
      </w:r>
      <w:r w:rsidR="001D4902">
        <w:rPr>
          <w:rFonts w:asciiTheme="minorHAnsi" w:hAnsiTheme="minorHAnsi"/>
          <w:b/>
          <w:sz w:val="22"/>
        </w:rPr>
        <w:t xml:space="preserve">          </w:t>
      </w:r>
      <w:r w:rsidRPr="00EB3A15">
        <w:rPr>
          <w:rFonts w:asciiTheme="minorHAnsi" w:hAnsiTheme="minorHAnsi"/>
          <w:b/>
          <w:sz w:val="22"/>
        </w:rPr>
        <w:t xml:space="preserve"> </w:t>
      </w:r>
      <w:r w:rsidRPr="00EB3A15">
        <w:rPr>
          <w:rFonts w:asciiTheme="minorHAnsi" w:hAnsiTheme="minorHAnsi"/>
          <w:b/>
          <w:i/>
          <w:sz w:val="22"/>
        </w:rPr>
        <w:t>PROJEKT    UMOWY</w:t>
      </w:r>
      <w:r w:rsidRPr="00EB3A15">
        <w:rPr>
          <w:rFonts w:asciiTheme="minorHAnsi" w:hAnsiTheme="minorHAnsi"/>
          <w:b/>
          <w:sz w:val="22"/>
        </w:rPr>
        <w:t xml:space="preserve">                                                </w:t>
      </w:r>
    </w:p>
    <w:p w:rsidR="00FF6718" w:rsidRPr="00EB3A15" w:rsidRDefault="00FF6718" w:rsidP="00FF6718">
      <w:pPr>
        <w:pStyle w:val="Tytu"/>
        <w:rPr>
          <w:rFonts w:asciiTheme="minorHAnsi" w:hAnsiTheme="minorHAnsi"/>
          <w:sz w:val="22"/>
          <w:szCs w:val="22"/>
        </w:rPr>
      </w:pPr>
      <w:r w:rsidRPr="00EB3A15">
        <w:rPr>
          <w:rFonts w:asciiTheme="minorHAnsi" w:hAnsiTheme="minorHAnsi"/>
          <w:sz w:val="22"/>
          <w:szCs w:val="22"/>
        </w:rPr>
        <w:t>UMOWA</w:t>
      </w:r>
    </w:p>
    <w:p w:rsidR="00FF6718" w:rsidRPr="00EB3A15" w:rsidRDefault="00FF6718" w:rsidP="00FF6718">
      <w:pPr>
        <w:pStyle w:val="Tekstpodstawowy3"/>
        <w:jc w:val="center"/>
        <w:rPr>
          <w:rFonts w:asciiTheme="minorHAnsi" w:hAnsiTheme="minorHAnsi"/>
          <w:b/>
          <w:sz w:val="22"/>
          <w:szCs w:val="22"/>
        </w:rPr>
      </w:pPr>
      <w:r>
        <w:rPr>
          <w:rFonts w:asciiTheme="minorHAnsi" w:hAnsiTheme="minorHAnsi"/>
          <w:b/>
          <w:sz w:val="22"/>
          <w:szCs w:val="22"/>
        </w:rPr>
        <w:t xml:space="preserve">  Roboty  budowlane na zamówienie sektorowe</w:t>
      </w:r>
      <w:r w:rsidRPr="00EB3A15">
        <w:rPr>
          <w:rFonts w:asciiTheme="minorHAnsi" w:hAnsiTheme="minorHAnsi"/>
          <w:b/>
          <w:sz w:val="22"/>
          <w:szCs w:val="22"/>
        </w:rPr>
        <w:br/>
        <w:t xml:space="preserve"> dokonane w trybie przetargu </w:t>
      </w:r>
    </w:p>
    <w:p w:rsidR="006F220A" w:rsidRPr="002E5799" w:rsidRDefault="006F220A" w:rsidP="006F220A">
      <w:pPr>
        <w:pStyle w:val="Normalny1"/>
        <w:rPr>
          <w:rFonts w:asciiTheme="minorHAnsi" w:hAnsiTheme="minorHAnsi"/>
          <w:sz w:val="22"/>
          <w:szCs w:val="22"/>
        </w:rPr>
      </w:pP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zawarta w Bieczu, dnia ………………</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pomiędzy:</w:t>
      </w:r>
    </w:p>
    <w:p w:rsidR="006F220A" w:rsidRPr="002E5799" w:rsidRDefault="006F220A" w:rsidP="006F220A">
      <w:pPr>
        <w:spacing w:line="276" w:lineRule="auto"/>
        <w:jc w:val="both"/>
        <w:rPr>
          <w:rFonts w:asciiTheme="minorHAnsi" w:hAnsiTheme="minorHAnsi"/>
          <w:sz w:val="22"/>
          <w:szCs w:val="22"/>
        </w:rPr>
      </w:pPr>
      <w:r w:rsidRPr="002E5799">
        <w:rPr>
          <w:rFonts w:asciiTheme="minorHAnsi" w:hAnsiTheme="minorHAnsi"/>
          <w:sz w:val="22"/>
          <w:szCs w:val="22"/>
        </w:rPr>
        <w:t xml:space="preserve">a </w:t>
      </w:r>
      <w:r w:rsidRPr="002E5799">
        <w:rPr>
          <w:rFonts w:asciiTheme="minorHAnsi" w:hAnsiTheme="minorHAnsi"/>
          <w:b/>
          <w:sz w:val="22"/>
          <w:szCs w:val="22"/>
        </w:rPr>
        <w:t>Miejskim Przedsiębiorstwem Gospodarki Komunalnej w Bieczu Spółka z o. o. z siedzibą przy ul. Rynek 18</w:t>
      </w:r>
      <w:r w:rsidRPr="002E5799">
        <w:rPr>
          <w:rFonts w:asciiTheme="minorHAnsi" w:hAnsiTheme="minorHAnsi"/>
          <w:sz w:val="22"/>
          <w:szCs w:val="22"/>
        </w:rPr>
        <w:t>, wpisaną do rejestru przedsiębiorstw Krajowego Rejestru Sądowego prowadzonego przez Sąd Rejonowy dla Krakowa Śródmieścia w Krakowie, XII Wydział Gospodarczy Krajowego Rejestry Sądowego pod numerem KRS 0000448829 posiadającą numer NIP 7382144976 i REGON 122741503,</w:t>
      </w:r>
      <w:r w:rsidRPr="002E5799">
        <w:rPr>
          <w:rFonts w:asciiTheme="minorHAnsi" w:hAnsiTheme="minorHAnsi"/>
          <w:b/>
          <w:bCs/>
          <w:sz w:val="22"/>
          <w:szCs w:val="22"/>
        </w:rPr>
        <w:t xml:space="preserve"> </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reprezentowaną/</w:t>
      </w:r>
      <w:proofErr w:type="spellStart"/>
      <w:r w:rsidRPr="002E5799">
        <w:rPr>
          <w:rFonts w:asciiTheme="minorHAnsi" w:hAnsiTheme="minorHAnsi"/>
          <w:sz w:val="22"/>
          <w:szCs w:val="22"/>
        </w:rPr>
        <w:t>nym</w:t>
      </w:r>
      <w:proofErr w:type="spellEnd"/>
      <w:r w:rsidRPr="002E5799">
        <w:rPr>
          <w:rFonts w:asciiTheme="minorHAnsi" w:hAnsiTheme="minorHAnsi"/>
          <w:sz w:val="22"/>
          <w:szCs w:val="22"/>
        </w:rPr>
        <w:t xml:space="preserve"> przez:</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b/>
          <w:sz w:val="22"/>
          <w:szCs w:val="22"/>
        </w:rPr>
        <w:t>Kazimierza Wszołka – Prezesa Zarządu</w:t>
      </w:r>
    </w:p>
    <w:p w:rsidR="006F220A" w:rsidRPr="002E5799" w:rsidRDefault="006F220A" w:rsidP="006F220A">
      <w:pPr>
        <w:pStyle w:val="Normalny1"/>
        <w:spacing w:line="276" w:lineRule="auto"/>
        <w:rPr>
          <w:rFonts w:asciiTheme="minorHAnsi" w:hAnsiTheme="minorHAnsi"/>
          <w:sz w:val="22"/>
          <w:szCs w:val="22"/>
        </w:rPr>
      </w:pPr>
      <w:r w:rsidRPr="002E5799">
        <w:rPr>
          <w:rFonts w:asciiTheme="minorHAnsi" w:hAnsiTheme="minorHAnsi"/>
          <w:sz w:val="22"/>
          <w:szCs w:val="22"/>
        </w:rPr>
        <w:t xml:space="preserve">zwanym dalej </w:t>
      </w:r>
      <w:r w:rsidRPr="002E5799">
        <w:rPr>
          <w:rFonts w:asciiTheme="minorHAnsi" w:hAnsiTheme="minorHAnsi"/>
          <w:b/>
          <w:sz w:val="22"/>
          <w:szCs w:val="22"/>
        </w:rPr>
        <w:t>Zamawiającym</w:t>
      </w:r>
      <w:r w:rsidRPr="002E5799">
        <w:rPr>
          <w:rFonts w:asciiTheme="minorHAnsi" w:hAnsiTheme="minorHAnsi"/>
          <w:sz w:val="22"/>
          <w:szCs w:val="22"/>
        </w:rPr>
        <w:t xml:space="preserve">, </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bCs/>
          <w:sz w:val="22"/>
          <w:szCs w:val="22"/>
        </w:rPr>
        <w:t xml:space="preserve">a </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 xml:space="preserve">zwanym dalej </w:t>
      </w:r>
      <w:r w:rsidRPr="002E5799">
        <w:rPr>
          <w:rFonts w:asciiTheme="minorHAnsi" w:hAnsiTheme="minorHAnsi"/>
          <w:b/>
          <w:sz w:val="22"/>
          <w:szCs w:val="22"/>
        </w:rPr>
        <w:t>Wykonawcą</w:t>
      </w:r>
      <w:r w:rsidRPr="002E5799">
        <w:rPr>
          <w:rFonts w:asciiTheme="minorHAnsi" w:hAnsiTheme="minorHAnsi"/>
          <w:sz w:val="22"/>
          <w:szCs w:val="22"/>
        </w:rPr>
        <w:t>.</w:t>
      </w:r>
    </w:p>
    <w:p w:rsidR="006F220A" w:rsidRDefault="006F220A" w:rsidP="006F220A">
      <w:pPr>
        <w:suppressAutoHyphens/>
        <w:autoSpaceDE w:val="0"/>
        <w:ind w:left="10"/>
        <w:jc w:val="both"/>
        <w:rPr>
          <w:rFonts w:ascii="Calibri" w:hAnsi="Calibri" w:cs="Calibri"/>
          <w:sz w:val="23"/>
          <w:szCs w:val="23"/>
          <w:lang w:eastAsia="ar-SA"/>
        </w:rPr>
      </w:pPr>
    </w:p>
    <w:p w:rsidR="006F220A" w:rsidRPr="002E5799" w:rsidRDefault="006F220A" w:rsidP="006F220A">
      <w:pPr>
        <w:pStyle w:val="Nagwek21"/>
        <w:numPr>
          <w:ilvl w:val="1"/>
          <w:numId w:val="6"/>
        </w:numPr>
        <w:spacing w:before="0" w:after="0" w:line="276" w:lineRule="auto"/>
        <w:jc w:val="center"/>
        <w:rPr>
          <w:rFonts w:asciiTheme="minorHAnsi" w:hAnsiTheme="minorHAnsi" w:cs="Times New Roman"/>
          <w:sz w:val="22"/>
          <w:szCs w:val="22"/>
        </w:rPr>
      </w:pPr>
      <w:r w:rsidRPr="002E5799">
        <w:rPr>
          <w:rFonts w:asciiTheme="minorHAnsi" w:eastAsia="Times New Roman" w:hAnsiTheme="minorHAnsi" w:cs="Times New Roman"/>
          <w:i w:val="0"/>
          <w:sz w:val="22"/>
          <w:szCs w:val="22"/>
        </w:rPr>
        <w:t>Przedmiot Umowy</w:t>
      </w:r>
    </w:p>
    <w:p w:rsidR="006F220A" w:rsidRPr="002E5799" w:rsidRDefault="006F220A" w:rsidP="006F220A">
      <w:pPr>
        <w:pStyle w:val="Nagwek21"/>
        <w:numPr>
          <w:ilvl w:val="1"/>
          <w:numId w:val="6"/>
        </w:numPr>
        <w:spacing w:before="0" w:after="0" w:line="276" w:lineRule="auto"/>
        <w:jc w:val="center"/>
        <w:rPr>
          <w:rFonts w:asciiTheme="minorHAnsi" w:eastAsia="Times New Roman" w:hAnsiTheme="minorHAnsi" w:cs="Times New Roman"/>
          <w:i w:val="0"/>
          <w:sz w:val="22"/>
          <w:szCs w:val="22"/>
        </w:rPr>
      </w:pPr>
      <w:r w:rsidRPr="002E5799">
        <w:rPr>
          <w:rFonts w:asciiTheme="minorHAnsi" w:eastAsia="Times New Roman" w:hAnsiTheme="minorHAnsi" w:cs="Times New Roman"/>
          <w:i w:val="0"/>
          <w:sz w:val="22"/>
          <w:szCs w:val="22"/>
        </w:rPr>
        <w:t>§ 1</w:t>
      </w:r>
    </w:p>
    <w:p w:rsidR="00FF6718" w:rsidRDefault="006F220A" w:rsidP="00BB51AC">
      <w:pPr>
        <w:pStyle w:val="Nagwek21"/>
        <w:tabs>
          <w:tab w:val="left" w:pos="0"/>
        </w:tabs>
        <w:spacing w:before="0" w:after="0" w:line="276" w:lineRule="auto"/>
        <w:ind w:left="284" w:hanging="284"/>
        <w:jc w:val="both"/>
        <w:rPr>
          <w:rFonts w:asciiTheme="minorHAnsi" w:eastAsia="Times New Roman" w:hAnsiTheme="minorHAnsi" w:cs="Times New Roman"/>
          <w:b w:val="0"/>
          <w:i w:val="0"/>
          <w:sz w:val="22"/>
          <w:szCs w:val="22"/>
        </w:rPr>
      </w:pPr>
      <w:r w:rsidRPr="002E5799">
        <w:rPr>
          <w:rFonts w:asciiTheme="minorHAnsi" w:hAnsiTheme="minorHAnsi"/>
          <w:sz w:val="22"/>
          <w:szCs w:val="22"/>
        </w:rPr>
        <w:t>1</w:t>
      </w:r>
      <w:r w:rsidRPr="00FF6718">
        <w:rPr>
          <w:rFonts w:asciiTheme="minorHAnsi" w:eastAsia="Times New Roman" w:hAnsiTheme="minorHAnsi" w:cs="Times New Roman"/>
          <w:b w:val="0"/>
          <w:i w:val="0"/>
          <w:sz w:val="22"/>
          <w:szCs w:val="22"/>
        </w:rPr>
        <w:t>.Przedmiotem Umowy jest</w:t>
      </w:r>
      <w:r w:rsidR="00FF6718">
        <w:rPr>
          <w:rFonts w:asciiTheme="minorHAnsi" w:eastAsia="Times New Roman" w:hAnsiTheme="minorHAnsi" w:cs="Times New Roman"/>
          <w:b w:val="0"/>
          <w:i w:val="0"/>
          <w:sz w:val="22"/>
          <w:szCs w:val="22"/>
        </w:rPr>
        <w:t>:</w:t>
      </w:r>
    </w:p>
    <w:p w:rsidR="00FF6718" w:rsidRPr="00FF6718" w:rsidRDefault="006F220A" w:rsidP="00BB51AC">
      <w:pPr>
        <w:pStyle w:val="Nagwek21"/>
        <w:tabs>
          <w:tab w:val="left" w:pos="0"/>
        </w:tabs>
        <w:spacing w:before="0" w:after="0" w:line="276" w:lineRule="auto"/>
        <w:ind w:left="284" w:hanging="284"/>
        <w:jc w:val="both"/>
        <w:rPr>
          <w:rFonts w:asciiTheme="minorHAnsi" w:eastAsia="Times New Roman" w:hAnsiTheme="minorHAnsi" w:cs="Times New Roman"/>
          <w:b w:val="0"/>
          <w:i w:val="0"/>
          <w:sz w:val="22"/>
          <w:szCs w:val="22"/>
        </w:rPr>
      </w:pPr>
      <w:r w:rsidRPr="00FF6718">
        <w:rPr>
          <w:rFonts w:asciiTheme="minorHAnsi" w:eastAsia="Times New Roman" w:hAnsiTheme="minorHAnsi" w:cs="Times New Roman"/>
          <w:b w:val="0"/>
          <w:i w:val="0"/>
          <w:sz w:val="22"/>
          <w:szCs w:val="22"/>
        </w:rPr>
        <w:t xml:space="preserve"> </w:t>
      </w:r>
      <w:r w:rsidR="00FF6718" w:rsidRPr="00FF6718">
        <w:rPr>
          <w:rFonts w:asciiTheme="minorHAnsi" w:eastAsia="Times New Roman" w:hAnsiTheme="minorHAnsi" w:cs="Times New Roman"/>
          <w:b w:val="0"/>
          <w:i w:val="0"/>
          <w:sz w:val="22"/>
          <w:szCs w:val="22"/>
        </w:rPr>
        <w:t>Część 1 –Wykonanie, dostawa i montaż kompletnych przepompowni P-1 oraz P-2,</w:t>
      </w:r>
      <w:r w:rsidR="00FF6718">
        <w:rPr>
          <w:rFonts w:asciiTheme="minorHAnsi" w:eastAsia="Times New Roman" w:hAnsiTheme="minorHAnsi" w:cs="Times New Roman"/>
          <w:b w:val="0"/>
          <w:i w:val="0"/>
          <w:sz w:val="22"/>
          <w:szCs w:val="22"/>
        </w:rPr>
        <w:t>/</w:t>
      </w:r>
    </w:p>
    <w:p w:rsidR="00FF6718" w:rsidRPr="00FF6718" w:rsidRDefault="00FF6718" w:rsidP="00BB51AC">
      <w:pPr>
        <w:pStyle w:val="Nagwek21"/>
        <w:tabs>
          <w:tab w:val="left" w:pos="0"/>
        </w:tabs>
        <w:spacing w:before="0" w:after="0" w:line="276" w:lineRule="auto"/>
        <w:ind w:left="284" w:hanging="284"/>
        <w:jc w:val="both"/>
        <w:rPr>
          <w:rFonts w:asciiTheme="minorHAnsi" w:eastAsia="Times New Roman" w:hAnsiTheme="minorHAnsi" w:cs="Times New Roman"/>
          <w:b w:val="0"/>
          <w:i w:val="0"/>
          <w:sz w:val="22"/>
          <w:szCs w:val="22"/>
        </w:rPr>
      </w:pPr>
      <w:r w:rsidRPr="00FF6718">
        <w:rPr>
          <w:rFonts w:asciiTheme="minorHAnsi" w:eastAsia="Times New Roman" w:hAnsiTheme="minorHAnsi" w:cs="Times New Roman"/>
          <w:b w:val="0"/>
          <w:i w:val="0"/>
          <w:sz w:val="22"/>
          <w:szCs w:val="22"/>
        </w:rPr>
        <w:t>Część 2 - Wykonanie przyłączy energetycznych do zasilania przepompowni P-1 oraz P-2,</w:t>
      </w:r>
    </w:p>
    <w:p w:rsidR="006F220A" w:rsidRPr="00FF6718" w:rsidRDefault="00FF6718" w:rsidP="00BB51AC">
      <w:pPr>
        <w:pStyle w:val="Nagwek21"/>
        <w:tabs>
          <w:tab w:val="left" w:pos="0"/>
        </w:tabs>
        <w:spacing w:before="0" w:after="0" w:line="276" w:lineRule="auto"/>
        <w:ind w:left="284" w:hanging="284"/>
        <w:jc w:val="both"/>
        <w:rPr>
          <w:rFonts w:asciiTheme="minorHAnsi" w:eastAsia="Times New Roman" w:hAnsiTheme="minorHAnsi" w:cs="Times New Roman"/>
          <w:b w:val="0"/>
          <w:i w:val="0"/>
          <w:sz w:val="22"/>
          <w:szCs w:val="22"/>
        </w:rPr>
      </w:pPr>
      <w:r w:rsidRPr="00FF6718">
        <w:rPr>
          <w:rFonts w:asciiTheme="minorHAnsi" w:eastAsia="Times New Roman" w:hAnsiTheme="minorHAnsi" w:cs="Times New Roman"/>
          <w:b w:val="0"/>
          <w:i w:val="0"/>
          <w:sz w:val="22"/>
          <w:szCs w:val="22"/>
        </w:rPr>
        <w:t>na zadaniu „Rozbudowa kanalizacji sanitarnej w m</w:t>
      </w:r>
      <w:r>
        <w:rPr>
          <w:rFonts w:asciiTheme="minorHAnsi" w:eastAsia="Times New Roman" w:hAnsiTheme="minorHAnsi" w:cs="Times New Roman"/>
          <w:b w:val="0"/>
          <w:i w:val="0"/>
          <w:sz w:val="22"/>
          <w:szCs w:val="22"/>
        </w:rPr>
        <w:t>iejscowości Biecz Przedmieścia”.</w:t>
      </w:r>
    </w:p>
    <w:p w:rsidR="006F220A" w:rsidRPr="002E5799" w:rsidRDefault="006F220A" w:rsidP="00BB51AC">
      <w:pPr>
        <w:pStyle w:val="Nagwek21"/>
        <w:tabs>
          <w:tab w:val="left" w:pos="0"/>
        </w:tabs>
        <w:spacing w:before="0" w:after="0" w:line="276" w:lineRule="auto"/>
        <w:ind w:left="284" w:right="-142" w:hanging="284"/>
        <w:jc w:val="both"/>
        <w:rPr>
          <w:rFonts w:asciiTheme="minorHAnsi" w:eastAsia="Times New Roman" w:hAnsiTheme="minorHAnsi" w:cs="Times New Roman"/>
          <w:b w:val="0"/>
          <w:i w:val="0"/>
          <w:sz w:val="22"/>
          <w:szCs w:val="22"/>
        </w:rPr>
      </w:pPr>
      <w:r w:rsidRPr="002E5799">
        <w:rPr>
          <w:rFonts w:asciiTheme="minorHAnsi" w:hAnsiTheme="minorHAnsi" w:cs="Times New Roman"/>
          <w:b w:val="0"/>
          <w:i w:val="0"/>
          <w:sz w:val="22"/>
          <w:szCs w:val="22"/>
        </w:rPr>
        <w:t xml:space="preserve">2. </w:t>
      </w:r>
      <w:r w:rsidRPr="002E5799">
        <w:rPr>
          <w:rFonts w:asciiTheme="minorHAnsi" w:eastAsia="Times New Roman" w:hAnsiTheme="minorHAnsi" w:cs="Times New Roman"/>
          <w:b w:val="0"/>
          <w:i w:val="0"/>
          <w:sz w:val="22"/>
          <w:szCs w:val="22"/>
        </w:rPr>
        <w:t>Szczegółowy opis prac wskazany został w Specyfikacji Istotnych Warunków Zamówienia i jej załącznikach, w tym w szczególności w dokumentacji i specyfikacji technicznej wykonania i odbioru robót budowlanych, które stanowią załącznik nr 1 do niniejszej umowy.</w:t>
      </w:r>
    </w:p>
    <w:p w:rsidR="006F220A" w:rsidRPr="002E5799" w:rsidRDefault="006F220A" w:rsidP="00BB51AC">
      <w:pPr>
        <w:ind w:left="709" w:hanging="709"/>
        <w:jc w:val="both"/>
        <w:rPr>
          <w:rFonts w:asciiTheme="minorHAnsi" w:hAnsiTheme="minorHAnsi"/>
          <w:sz w:val="22"/>
          <w:szCs w:val="22"/>
        </w:rPr>
      </w:pPr>
    </w:p>
    <w:p w:rsidR="006F220A" w:rsidRPr="002E5799" w:rsidRDefault="006F220A" w:rsidP="006F220A">
      <w:pPr>
        <w:pStyle w:val="Normalny1"/>
        <w:spacing w:line="276" w:lineRule="auto"/>
        <w:jc w:val="center"/>
        <w:rPr>
          <w:rFonts w:asciiTheme="minorHAnsi" w:hAnsiTheme="minorHAnsi"/>
          <w:b/>
          <w:sz w:val="22"/>
          <w:szCs w:val="22"/>
        </w:rPr>
      </w:pPr>
      <w:bookmarkStart w:id="0" w:name="h.vbgxchg9dum2"/>
      <w:bookmarkEnd w:id="0"/>
      <w:r w:rsidRPr="002E5799">
        <w:rPr>
          <w:rFonts w:asciiTheme="minorHAnsi" w:hAnsiTheme="minorHAnsi"/>
          <w:b/>
          <w:sz w:val="22"/>
          <w:szCs w:val="22"/>
        </w:rPr>
        <w:t>Terminy wykonania Przedmiotu Umowy</w:t>
      </w:r>
    </w:p>
    <w:p w:rsidR="006F220A" w:rsidRPr="002E5799" w:rsidRDefault="006F220A" w:rsidP="006F220A">
      <w:pPr>
        <w:pStyle w:val="Nagwek21"/>
        <w:numPr>
          <w:ilvl w:val="1"/>
          <w:numId w:val="6"/>
        </w:numPr>
        <w:spacing w:before="0" w:after="0" w:line="276" w:lineRule="auto"/>
        <w:jc w:val="center"/>
        <w:rPr>
          <w:rFonts w:asciiTheme="minorHAnsi" w:eastAsia="Times New Roman" w:hAnsiTheme="minorHAnsi" w:cs="Times New Roman"/>
          <w:i w:val="0"/>
          <w:sz w:val="22"/>
          <w:szCs w:val="22"/>
        </w:rPr>
      </w:pPr>
      <w:r w:rsidRPr="002E5799">
        <w:rPr>
          <w:rFonts w:asciiTheme="minorHAnsi" w:eastAsia="Times New Roman" w:hAnsiTheme="minorHAnsi" w:cs="Times New Roman"/>
          <w:i w:val="0"/>
          <w:sz w:val="22"/>
          <w:szCs w:val="22"/>
        </w:rPr>
        <w:t>§ 2</w:t>
      </w:r>
    </w:p>
    <w:p w:rsidR="00FF6718" w:rsidRDefault="006F220A" w:rsidP="006F220A">
      <w:pPr>
        <w:pStyle w:val="Tekstpodstawowy"/>
        <w:rPr>
          <w:color w:val="auto"/>
        </w:rPr>
      </w:pPr>
      <w:r w:rsidRPr="002E5799">
        <w:rPr>
          <w:color w:val="auto"/>
        </w:rPr>
        <w:t xml:space="preserve">Wymagany termin wykonania zamówienia </w:t>
      </w:r>
      <w:r w:rsidR="00FF6718">
        <w:rPr>
          <w:color w:val="auto"/>
        </w:rPr>
        <w:t>:</w:t>
      </w:r>
    </w:p>
    <w:p w:rsidR="00FF6718" w:rsidRPr="0059574E" w:rsidRDefault="00FF6718" w:rsidP="00FF6718">
      <w:pPr>
        <w:spacing w:line="276" w:lineRule="auto"/>
        <w:ind w:left="142" w:right="-86"/>
        <w:rPr>
          <w:rFonts w:ascii="Calibri" w:hAnsi="Calibri" w:cs="Calibri"/>
          <w:b/>
          <w:color w:val="auto"/>
          <w:sz w:val="22"/>
        </w:rPr>
      </w:pPr>
      <w:r w:rsidRPr="00146385">
        <w:rPr>
          <w:rFonts w:ascii="Calibri" w:hAnsi="Calibri" w:cs="Calibri"/>
          <w:sz w:val="22"/>
        </w:rPr>
        <w:t>Część</w:t>
      </w:r>
      <w:r>
        <w:rPr>
          <w:rFonts w:ascii="Calibri" w:hAnsi="Calibri" w:cs="Calibri"/>
          <w:sz w:val="22"/>
        </w:rPr>
        <w:t xml:space="preserve"> </w:t>
      </w:r>
      <w:r w:rsidRPr="00146385">
        <w:rPr>
          <w:rFonts w:ascii="Calibri" w:hAnsi="Calibri" w:cs="Calibri"/>
          <w:sz w:val="22"/>
        </w:rPr>
        <w:t xml:space="preserve"> 1 </w:t>
      </w:r>
      <w:r>
        <w:rPr>
          <w:rFonts w:ascii="Calibri" w:hAnsi="Calibri" w:cs="Calibri"/>
          <w:sz w:val="22"/>
        </w:rPr>
        <w:t xml:space="preserve">  </w:t>
      </w:r>
      <w:r w:rsidRPr="00146385">
        <w:rPr>
          <w:rFonts w:ascii="Calibri" w:hAnsi="Calibri" w:cs="Calibri"/>
          <w:sz w:val="22"/>
        </w:rPr>
        <w:t>–</w:t>
      </w:r>
      <w:r>
        <w:rPr>
          <w:rFonts w:ascii="Calibri" w:hAnsi="Calibri" w:cs="Calibri"/>
          <w:sz w:val="22"/>
        </w:rPr>
        <w:t xml:space="preserve">   </w:t>
      </w:r>
      <w:r w:rsidRPr="00146385">
        <w:rPr>
          <w:rFonts w:ascii="Calibri" w:hAnsi="Calibri" w:cs="Calibri"/>
          <w:sz w:val="22"/>
        </w:rPr>
        <w:t>Wykonanie, dostawa i montaż kompletnych przepompowni P-1 oraz P-2</w:t>
      </w:r>
      <w:r w:rsidRPr="0059574E">
        <w:rPr>
          <w:rFonts w:ascii="Calibri" w:hAnsi="Calibri" w:cs="Calibri"/>
          <w:b/>
          <w:color w:val="FF0000"/>
          <w:sz w:val="22"/>
        </w:rPr>
        <w:t xml:space="preserve"> </w:t>
      </w:r>
      <w:r w:rsidRPr="0059574E">
        <w:rPr>
          <w:rFonts w:ascii="Calibri" w:hAnsi="Calibri" w:cs="Calibri"/>
          <w:b/>
          <w:color w:val="auto"/>
          <w:sz w:val="22"/>
        </w:rPr>
        <w:t>do 29.06.2018r.</w:t>
      </w:r>
    </w:p>
    <w:p w:rsidR="006F220A" w:rsidRPr="00762D77" w:rsidRDefault="00FF6718" w:rsidP="00762D77">
      <w:pPr>
        <w:spacing w:line="276" w:lineRule="auto"/>
        <w:ind w:left="142" w:right="-86"/>
        <w:rPr>
          <w:rFonts w:ascii="Calibri" w:hAnsi="Calibri" w:cs="Calibri"/>
          <w:b/>
          <w:sz w:val="22"/>
        </w:rPr>
      </w:pPr>
      <w:r>
        <w:rPr>
          <w:rFonts w:ascii="Calibri" w:hAnsi="Calibri" w:cs="Calibri"/>
          <w:sz w:val="22"/>
        </w:rPr>
        <w:t xml:space="preserve">Część 2 - </w:t>
      </w:r>
      <w:r w:rsidRPr="00146385">
        <w:rPr>
          <w:rFonts w:ascii="Calibri" w:hAnsi="Calibri" w:cs="Calibri"/>
          <w:sz w:val="22"/>
        </w:rPr>
        <w:t>Wykonanie przyłączy energetycznych do zasilania przepompowni P-1 oraz P-2</w:t>
      </w:r>
      <w:r>
        <w:rPr>
          <w:rFonts w:ascii="Calibri" w:hAnsi="Calibri" w:cs="Calibri"/>
          <w:sz w:val="22"/>
        </w:rPr>
        <w:t xml:space="preserve"> </w:t>
      </w:r>
      <w:r w:rsidRPr="0059574E">
        <w:rPr>
          <w:rFonts w:ascii="Calibri" w:hAnsi="Calibri" w:cs="Calibri"/>
          <w:b/>
          <w:sz w:val="22"/>
        </w:rPr>
        <w:t>do 30.04.2018r.</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Zamawiający</w:t>
      </w:r>
    </w:p>
    <w:p w:rsidR="006F220A" w:rsidRPr="002E5799" w:rsidRDefault="006F220A" w:rsidP="006F220A">
      <w:pPr>
        <w:pStyle w:val="Normalny1"/>
        <w:spacing w:line="276" w:lineRule="auto"/>
        <w:jc w:val="center"/>
        <w:rPr>
          <w:rFonts w:asciiTheme="minorHAnsi" w:hAnsiTheme="minorHAnsi"/>
          <w:b/>
          <w:sz w:val="22"/>
          <w:szCs w:val="22"/>
        </w:rPr>
      </w:pPr>
      <w:r w:rsidRPr="002E5799">
        <w:rPr>
          <w:rFonts w:asciiTheme="minorHAnsi" w:hAnsiTheme="minorHAnsi"/>
          <w:b/>
          <w:sz w:val="22"/>
          <w:szCs w:val="22"/>
        </w:rPr>
        <w:t>§ 3</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Do obowiązków Zamawiającego należy:</w:t>
      </w:r>
    </w:p>
    <w:p w:rsidR="006F220A" w:rsidRPr="002E5799" w:rsidRDefault="006F220A" w:rsidP="006F220A">
      <w:pPr>
        <w:pStyle w:val="Normalny1"/>
        <w:spacing w:line="276" w:lineRule="auto"/>
        <w:jc w:val="both"/>
        <w:rPr>
          <w:rFonts w:asciiTheme="minorHAnsi" w:hAnsiTheme="minorHAnsi"/>
          <w:color w:val="000000" w:themeColor="text1"/>
          <w:sz w:val="22"/>
          <w:szCs w:val="22"/>
        </w:rPr>
      </w:pPr>
      <w:r w:rsidRPr="002E5799">
        <w:rPr>
          <w:rFonts w:asciiTheme="minorHAnsi" w:hAnsiTheme="minorHAnsi"/>
          <w:sz w:val="22"/>
          <w:szCs w:val="22"/>
        </w:rPr>
        <w:t xml:space="preserve">- wprowadzenie i protokolarne przekazanie Wykonawcy terenu </w:t>
      </w:r>
      <w:r w:rsidRPr="002E5799">
        <w:rPr>
          <w:rFonts w:asciiTheme="minorHAnsi" w:hAnsiTheme="minorHAnsi"/>
          <w:color w:val="000000" w:themeColor="text1"/>
          <w:sz w:val="22"/>
          <w:szCs w:val="22"/>
        </w:rPr>
        <w:t>budowy,</w:t>
      </w:r>
    </w:p>
    <w:p w:rsidR="006F220A" w:rsidRPr="002E5799" w:rsidRDefault="006F220A" w:rsidP="006F220A">
      <w:pPr>
        <w:pStyle w:val="Normalny1"/>
        <w:tabs>
          <w:tab w:val="left" w:pos="360"/>
        </w:tabs>
        <w:spacing w:line="276" w:lineRule="auto"/>
        <w:jc w:val="both"/>
        <w:rPr>
          <w:rFonts w:asciiTheme="minorHAnsi" w:hAnsiTheme="minorHAnsi"/>
          <w:sz w:val="22"/>
          <w:szCs w:val="22"/>
        </w:rPr>
      </w:pPr>
      <w:r w:rsidRPr="002E5799">
        <w:rPr>
          <w:rFonts w:asciiTheme="minorHAnsi" w:hAnsiTheme="minorHAnsi"/>
          <w:sz w:val="22"/>
          <w:szCs w:val="22"/>
        </w:rPr>
        <w:t>- przeprowadzanie kontroli wykonywanych robót,</w:t>
      </w:r>
    </w:p>
    <w:p w:rsidR="006F220A" w:rsidRPr="002E5799" w:rsidRDefault="006F220A" w:rsidP="006F220A">
      <w:pPr>
        <w:pStyle w:val="Normalny1"/>
        <w:tabs>
          <w:tab w:val="left" w:pos="360"/>
        </w:tabs>
        <w:spacing w:line="276" w:lineRule="auto"/>
        <w:jc w:val="both"/>
        <w:rPr>
          <w:rFonts w:asciiTheme="minorHAnsi" w:hAnsiTheme="minorHAnsi"/>
          <w:sz w:val="22"/>
          <w:szCs w:val="22"/>
        </w:rPr>
      </w:pPr>
      <w:r w:rsidRPr="002E5799">
        <w:rPr>
          <w:rFonts w:asciiTheme="minorHAnsi" w:hAnsiTheme="minorHAnsi"/>
          <w:sz w:val="22"/>
          <w:szCs w:val="22"/>
        </w:rPr>
        <w:t xml:space="preserve">- wskazania Wykonawcy ewentualnych usterek, szkód, nieprawidłowości stwierdzonych </w:t>
      </w:r>
      <w:r>
        <w:rPr>
          <w:rFonts w:asciiTheme="minorHAnsi" w:hAnsiTheme="minorHAnsi"/>
          <w:sz w:val="22"/>
          <w:szCs w:val="22"/>
        </w:rPr>
        <w:t xml:space="preserve"> </w:t>
      </w:r>
      <w:r w:rsidRPr="002E5799">
        <w:rPr>
          <w:rFonts w:asciiTheme="minorHAnsi" w:hAnsiTheme="minorHAnsi"/>
          <w:sz w:val="22"/>
          <w:szCs w:val="22"/>
        </w:rPr>
        <w:t>w czasie przeprowadzanych kontroli w trakcie realizacji  przedmiotu Umowy,</w:t>
      </w:r>
    </w:p>
    <w:p w:rsidR="006F220A" w:rsidRPr="002E5799" w:rsidRDefault="006F220A" w:rsidP="006F220A">
      <w:pPr>
        <w:pStyle w:val="Normalny1"/>
        <w:tabs>
          <w:tab w:val="left" w:pos="360"/>
        </w:tabs>
        <w:spacing w:line="276" w:lineRule="auto"/>
        <w:jc w:val="both"/>
        <w:rPr>
          <w:rFonts w:asciiTheme="minorHAnsi" w:hAnsiTheme="minorHAnsi"/>
          <w:sz w:val="22"/>
          <w:szCs w:val="22"/>
        </w:rPr>
      </w:pPr>
      <w:r w:rsidRPr="002E5799">
        <w:rPr>
          <w:rFonts w:asciiTheme="minorHAnsi" w:hAnsiTheme="minorHAnsi"/>
          <w:sz w:val="22"/>
          <w:szCs w:val="22"/>
        </w:rPr>
        <w:t>- odebranie  Przedmiotu Umowy po sprawdzeniu jego należytego wykonania,</w:t>
      </w:r>
    </w:p>
    <w:p w:rsidR="006F220A" w:rsidRPr="002E5799" w:rsidRDefault="006F220A" w:rsidP="006F220A">
      <w:pPr>
        <w:pStyle w:val="Normalny1"/>
        <w:tabs>
          <w:tab w:val="left" w:pos="360"/>
        </w:tabs>
        <w:spacing w:line="276" w:lineRule="auto"/>
        <w:jc w:val="both"/>
        <w:rPr>
          <w:rFonts w:asciiTheme="minorHAnsi" w:hAnsiTheme="minorHAnsi"/>
          <w:sz w:val="22"/>
          <w:szCs w:val="22"/>
        </w:rPr>
      </w:pPr>
      <w:r w:rsidRPr="002E5799">
        <w:rPr>
          <w:rFonts w:asciiTheme="minorHAnsi" w:hAnsiTheme="minorHAnsi"/>
          <w:sz w:val="22"/>
          <w:szCs w:val="22"/>
        </w:rPr>
        <w:t>- terminowa zapłata wynagrodzenia za wykonane i odebrane prace.</w:t>
      </w:r>
    </w:p>
    <w:p w:rsidR="006F220A" w:rsidRPr="002E5799" w:rsidRDefault="006F220A" w:rsidP="006F220A">
      <w:pPr>
        <w:pStyle w:val="Normalny1"/>
        <w:spacing w:line="276" w:lineRule="auto"/>
        <w:rPr>
          <w:rFonts w:asciiTheme="minorHAnsi" w:hAnsiTheme="minorHAnsi"/>
          <w:b/>
          <w:sz w:val="22"/>
          <w:szCs w:val="22"/>
        </w:rPr>
      </w:pP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lastRenderedPageBreak/>
        <w:t>Wykonawca</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4</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1. Wykonawca oświadcza, że dysponuje odpowiednią wiedzą, doświadczeniem oraz zespołem pracowników zdolnych do wykonania Przedmiotu Umowy zgodnie z niniejszą Umową.</w:t>
      </w:r>
    </w:p>
    <w:p w:rsidR="006F220A" w:rsidRPr="002E5799" w:rsidRDefault="006F220A" w:rsidP="006F220A">
      <w:pPr>
        <w:pStyle w:val="Normalny1"/>
        <w:spacing w:line="276" w:lineRule="auto"/>
        <w:ind w:left="284" w:hanging="284"/>
        <w:jc w:val="both"/>
        <w:rPr>
          <w:rFonts w:asciiTheme="minorHAnsi" w:hAnsiTheme="minorHAnsi"/>
          <w:color w:val="000000" w:themeColor="text1"/>
          <w:sz w:val="22"/>
          <w:szCs w:val="22"/>
        </w:rPr>
      </w:pPr>
      <w:r w:rsidRPr="002E5799">
        <w:rPr>
          <w:rFonts w:asciiTheme="minorHAnsi" w:hAnsiTheme="minorHAnsi"/>
          <w:sz w:val="22"/>
          <w:szCs w:val="22"/>
        </w:rPr>
        <w:t xml:space="preserve">2. Wykonawca oświadcza, że zapoznał się z dokumentacją </w:t>
      </w:r>
      <w:r w:rsidRPr="002E5799">
        <w:rPr>
          <w:rFonts w:asciiTheme="minorHAnsi" w:hAnsiTheme="minorHAnsi"/>
          <w:color w:val="000000" w:themeColor="text1"/>
          <w:sz w:val="22"/>
          <w:szCs w:val="22"/>
        </w:rPr>
        <w:t xml:space="preserve">techniczną i nie zgłasza w tym zakresie żadnych zastrzeżeń. </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3. Wykonawca oświadcza, iż znany jest mu teren, na którym będzie wykonywany Przedmiot Umowy i nie zgłasza w tym zakresie żadnych zastrzeżeń, co do możliwości nal</w:t>
      </w:r>
      <w:r>
        <w:rPr>
          <w:rFonts w:asciiTheme="minorHAnsi" w:hAnsiTheme="minorHAnsi"/>
          <w:sz w:val="22"/>
          <w:szCs w:val="22"/>
        </w:rPr>
        <w:t>eżytego</w:t>
      </w:r>
      <w:r w:rsidRPr="002E5799">
        <w:rPr>
          <w:rFonts w:asciiTheme="minorHAnsi" w:hAnsiTheme="minorHAnsi"/>
          <w:sz w:val="22"/>
          <w:szCs w:val="22"/>
        </w:rPr>
        <w:t xml:space="preserve"> i terminowego wykonania Przedmiotu Umowy zgodnie z umową i dokumentacją techniczną.</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 xml:space="preserve">4. Do obowiązków Wykonawcy należy w szczególności: </w:t>
      </w:r>
    </w:p>
    <w:p w:rsidR="006F220A" w:rsidRPr="002E5799" w:rsidRDefault="006F220A" w:rsidP="006F220A">
      <w:pPr>
        <w:jc w:val="both"/>
        <w:rPr>
          <w:rFonts w:asciiTheme="minorHAnsi" w:hAnsiTheme="minorHAnsi"/>
          <w:sz w:val="22"/>
          <w:szCs w:val="22"/>
        </w:rPr>
      </w:pPr>
    </w:p>
    <w:p w:rsidR="006F220A" w:rsidRPr="00FF6718" w:rsidRDefault="006F220A" w:rsidP="00FF6718">
      <w:pPr>
        <w:pStyle w:val="Akapitzlist"/>
        <w:numPr>
          <w:ilvl w:val="0"/>
          <w:numId w:val="12"/>
        </w:numPr>
        <w:ind w:left="709" w:hanging="425"/>
        <w:jc w:val="both"/>
        <w:rPr>
          <w:rFonts w:asciiTheme="minorHAnsi" w:hAnsiTheme="minorHAnsi"/>
          <w:sz w:val="22"/>
          <w:szCs w:val="22"/>
        </w:rPr>
      </w:pPr>
      <w:r w:rsidRPr="002E5799">
        <w:rPr>
          <w:rFonts w:asciiTheme="minorHAnsi" w:hAnsiTheme="minorHAnsi"/>
          <w:sz w:val="22"/>
          <w:szCs w:val="22"/>
        </w:rPr>
        <w:t>wykonanie Przedmiotu Umowy</w:t>
      </w:r>
      <w:r w:rsidR="00FF6718">
        <w:rPr>
          <w:rFonts w:asciiTheme="minorHAnsi" w:hAnsiTheme="minorHAnsi"/>
          <w:sz w:val="22"/>
          <w:szCs w:val="22"/>
        </w:rPr>
        <w:t xml:space="preserve"> zgodnie</w:t>
      </w:r>
      <w:r w:rsidRPr="002E5799">
        <w:rPr>
          <w:rFonts w:asciiTheme="minorHAnsi" w:hAnsiTheme="minorHAnsi"/>
          <w:sz w:val="22"/>
          <w:szCs w:val="22"/>
        </w:rPr>
        <w:t xml:space="preserve"> z Umową, ofertą Wykonawcy, dokumentacją techniczną, i zasadami wiedzy technicznej, przepisami techniczno - budowlanymi, innymi obowiązującymi przepisami prawa i obowiązującymi normami, przepisami BHP i ppoż. oraz zgodnie z opracowanym Planem Bezpieczeństwa i Ochrony Zdrowia. </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000000" w:themeColor="text1"/>
          <w:sz w:val="22"/>
          <w:szCs w:val="22"/>
        </w:rPr>
      </w:pPr>
      <w:r w:rsidRPr="002E5799">
        <w:rPr>
          <w:rFonts w:asciiTheme="minorHAnsi" w:hAnsiTheme="minorHAnsi"/>
          <w:sz w:val="22"/>
          <w:szCs w:val="22"/>
        </w:rPr>
        <w:t>zapewnienia dostępu do posesji mieszkańców w sąsiedztwie placu budowy,</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000000" w:themeColor="text1"/>
          <w:sz w:val="22"/>
          <w:szCs w:val="22"/>
        </w:rPr>
      </w:pPr>
      <w:r w:rsidRPr="002E5799">
        <w:rPr>
          <w:rFonts w:asciiTheme="minorHAnsi" w:hAnsiTheme="minorHAnsi"/>
          <w:sz w:val="22"/>
          <w:szCs w:val="22"/>
        </w:rPr>
        <w:t>usuwanie na bieżąco zbędnych materiałów, odpadów i śmieci,</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000000" w:themeColor="text1"/>
          <w:sz w:val="22"/>
          <w:szCs w:val="22"/>
        </w:rPr>
      </w:pPr>
      <w:r w:rsidRPr="002E5799">
        <w:rPr>
          <w:rFonts w:asciiTheme="minorHAnsi" w:hAnsiTheme="minorHAnsi"/>
          <w:sz w:val="22"/>
          <w:szCs w:val="22"/>
        </w:rPr>
        <w:t>odpowiedniego zabezpieczenia terenu budowy,</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FF0000"/>
          <w:sz w:val="22"/>
          <w:szCs w:val="22"/>
        </w:rPr>
      </w:pPr>
      <w:r w:rsidRPr="002E5799">
        <w:rPr>
          <w:rFonts w:asciiTheme="minorHAnsi" w:hAnsiTheme="minorHAnsi"/>
          <w:sz w:val="22"/>
          <w:szCs w:val="22"/>
        </w:rPr>
        <w:t xml:space="preserve">usunięcie wszystkich wad Przedmiotu Umowy wykrytych w trakcie realizacji prac  i w okresie </w:t>
      </w:r>
      <w:r w:rsidRPr="002E5799">
        <w:rPr>
          <w:rFonts w:asciiTheme="minorHAnsi" w:hAnsiTheme="minorHAnsi"/>
          <w:color w:val="auto"/>
          <w:sz w:val="22"/>
          <w:szCs w:val="22"/>
        </w:rPr>
        <w:t>gwarancji,</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auto"/>
          <w:sz w:val="22"/>
          <w:szCs w:val="22"/>
        </w:rPr>
      </w:pPr>
      <w:r w:rsidRPr="002E5799">
        <w:rPr>
          <w:rFonts w:asciiTheme="minorHAnsi" w:hAnsiTheme="minorHAnsi"/>
          <w:sz w:val="22"/>
          <w:szCs w:val="22"/>
        </w:rPr>
        <w:t xml:space="preserve">terminowe wykonanie Przedmiotu Umowy oraz bezzwłoczne pisemne informowanie </w:t>
      </w:r>
      <w:r w:rsidRPr="002E5799">
        <w:rPr>
          <w:rFonts w:asciiTheme="minorHAnsi" w:hAnsiTheme="minorHAnsi"/>
          <w:color w:val="auto"/>
          <w:sz w:val="22"/>
          <w:szCs w:val="22"/>
        </w:rPr>
        <w:t>Zamawiającego o zagrożeniach dla wykonania Przedmiotu Umowy w zakresach                             i terminach   z niego wynikających,</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auto"/>
          <w:sz w:val="22"/>
          <w:szCs w:val="22"/>
        </w:rPr>
      </w:pPr>
      <w:r w:rsidRPr="002E5799">
        <w:rPr>
          <w:rFonts w:asciiTheme="minorHAnsi" w:hAnsiTheme="minorHAnsi"/>
          <w:color w:val="auto"/>
          <w:sz w:val="22"/>
          <w:szCs w:val="22"/>
        </w:rPr>
        <w:t xml:space="preserve">protokolarne przejęcie placu budowy i przygotowania placu do wykonywania robót.                  W szczególności Wykonawca jest zobowiązany do oznaczenia i zabezpieczenia placu budowy. Teren budowy udostępniony Wykonawcy przez Zamawiającego nie może być używany przez Wykonawcę dla celów innych niż wykonywanie niniejszej umowy, </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auto"/>
          <w:sz w:val="22"/>
          <w:szCs w:val="22"/>
        </w:rPr>
      </w:pPr>
      <w:r w:rsidRPr="002E5799">
        <w:rPr>
          <w:rFonts w:asciiTheme="minorHAnsi" w:hAnsiTheme="minorHAnsi"/>
          <w:sz w:val="22"/>
          <w:szCs w:val="22"/>
        </w:rPr>
        <w:t>zatrudnienie takiej ilości osób, jaka jest konieczna dla prawidłowego wykonania Przedmiotu Umowy, przy czym osoby te muszą posiadać: odpowiednie kwalifikacje            i uprawnienia, aktualne badania lekarskie pozwalające na wykonywanie zleconych prac, aktualne zaświadczenia o ukończeniu szkolenia w zakresie bezpieczeństwa i higieny pracy oraz bezpieczeństwa przeciwpożarowego,</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auto"/>
          <w:sz w:val="22"/>
          <w:szCs w:val="22"/>
        </w:rPr>
      </w:pPr>
      <w:r w:rsidRPr="002E5799">
        <w:rPr>
          <w:rFonts w:asciiTheme="minorHAnsi" w:hAnsiTheme="minorHAnsi"/>
          <w:sz w:val="22"/>
          <w:szCs w:val="22"/>
        </w:rPr>
        <w:t xml:space="preserve">zorganizowanie pracy w sposób zapewniający osobom wykonującym Przedmiot Umowy bezpieczne i higieniczne warunki pracy, zgodnie z obowiązującymi przepisami bezpieczeństwa i higieny pracy, </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auto"/>
          <w:sz w:val="22"/>
          <w:szCs w:val="22"/>
        </w:rPr>
      </w:pPr>
      <w:r w:rsidRPr="002E5799">
        <w:rPr>
          <w:rFonts w:asciiTheme="minorHAnsi" w:hAnsiTheme="minorHAnsi"/>
          <w:sz w:val="22"/>
          <w:szCs w:val="22"/>
        </w:rPr>
        <w:t>przeszkolenie osób wykonujących Przedmiot Umowy w zakresie występujących zagrożeń dla bezpieczeństwa i zdrowia w miejscu i podczas wykonywania robót,</w:t>
      </w:r>
    </w:p>
    <w:p w:rsidR="00FF6718" w:rsidRDefault="006F220A" w:rsidP="006F220A">
      <w:pPr>
        <w:pStyle w:val="Normalny1"/>
        <w:numPr>
          <w:ilvl w:val="0"/>
          <w:numId w:val="12"/>
        </w:numPr>
        <w:spacing w:line="276" w:lineRule="auto"/>
        <w:ind w:left="709" w:hanging="425"/>
        <w:jc w:val="both"/>
        <w:rPr>
          <w:rFonts w:asciiTheme="minorHAnsi" w:hAnsiTheme="minorHAnsi"/>
          <w:color w:val="auto"/>
          <w:sz w:val="22"/>
          <w:szCs w:val="22"/>
        </w:rPr>
      </w:pPr>
      <w:r w:rsidRPr="00FF6718">
        <w:rPr>
          <w:rFonts w:asciiTheme="minorHAnsi" w:hAnsiTheme="minorHAnsi"/>
          <w:color w:val="auto"/>
          <w:sz w:val="22"/>
          <w:szCs w:val="22"/>
        </w:rPr>
        <w:t xml:space="preserve">zorganizowanie we własnym zakresie i na własny koszt zaplecza budowy </w:t>
      </w:r>
    </w:p>
    <w:p w:rsidR="006F220A" w:rsidRPr="00FF6718" w:rsidRDefault="006F220A" w:rsidP="006F220A">
      <w:pPr>
        <w:pStyle w:val="Normalny1"/>
        <w:numPr>
          <w:ilvl w:val="0"/>
          <w:numId w:val="12"/>
        </w:numPr>
        <w:spacing w:line="276" w:lineRule="auto"/>
        <w:ind w:left="709" w:hanging="425"/>
        <w:jc w:val="both"/>
        <w:rPr>
          <w:rFonts w:asciiTheme="minorHAnsi" w:hAnsiTheme="minorHAnsi"/>
          <w:color w:val="auto"/>
          <w:sz w:val="22"/>
          <w:szCs w:val="22"/>
        </w:rPr>
      </w:pPr>
      <w:r w:rsidRPr="00FF6718">
        <w:rPr>
          <w:rFonts w:asciiTheme="minorHAnsi" w:hAnsiTheme="minorHAnsi"/>
          <w:color w:val="00000A"/>
          <w:sz w:val="22"/>
          <w:szCs w:val="22"/>
        </w:rPr>
        <w:t xml:space="preserve">umożliwienie przedstawicielom </w:t>
      </w:r>
      <w:r w:rsidRPr="00FF6718">
        <w:rPr>
          <w:rFonts w:asciiTheme="minorHAnsi" w:hAnsiTheme="minorHAnsi"/>
          <w:sz w:val="22"/>
          <w:szCs w:val="22"/>
        </w:rPr>
        <w:t xml:space="preserve">Zamawiającego oraz organom właściwym ds. kontroli procesu budowlanego wykonywanie czynności kontrolnych, </w:t>
      </w:r>
    </w:p>
    <w:p w:rsidR="006F220A" w:rsidRPr="00FF6718" w:rsidRDefault="006F220A" w:rsidP="00FF6718">
      <w:pPr>
        <w:pStyle w:val="Normalny1"/>
        <w:numPr>
          <w:ilvl w:val="0"/>
          <w:numId w:val="12"/>
        </w:numPr>
        <w:spacing w:line="276" w:lineRule="auto"/>
        <w:ind w:left="709" w:hanging="425"/>
        <w:jc w:val="both"/>
        <w:rPr>
          <w:rFonts w:asciiTheme="minorHAnsi" w:hAnsiTheme="minorHAnsi"/>
          <w:color w:val="auto"/>
          <w:sz w:val="22"/>
          <w:szCs w:val="22"/>
        </w:rPr>
      </w:pPr>
      <w:r w:rsidRPr="002E5799">
        <w:rPr>
          <w:rFonts w:asciiTheme="minorHAnsi" w:hAnsiTheme="minorHAnsi"/>
          <w:sz w:val="22"/>
          <w:szCs w:val="22"/>
        </w:rPr>
        <w:t xml:space="preserve">bieżące utrzymanie porządku terenu budowy w trakcie wykonywania Przedmiotu Umowy oraz utrzymywanie w czystości zaplecza budowy. Usuwanie wszelkich zbędnych materiałów i odpadów oraz zapewnienie we własnym zakresie </w:t>
      </w:r>
      <w:r w:rsidRPr="002E5799">
        <w:rPr>
          <w:rFonts w:asciiTheme="minorHAnsi" w:hAnsiTheme="minorHAnsi"/>
          <w:color w:val="auto"/>
          <w:sz w:val="22"/>
          <w:szCs w:val="22"/>
        </w:rPr>
        <w:t>ochrony mienia znajdującego się na terenie budowy,</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auto"/>
          <w:sz w:val="22"/>
          <w:szCs w:val="22"/>
        </w:rPr>
      </w:pPr>
      <w:r w:rsidRPr="002E5799">
        <w:rPr>
          <w:rFonts w:asciiTheme="minorHAnsi" w:hAnsiTheme="minorHAnsi"/>
          <w:sz w:val="22"/>
          <w:szCs w:val="22"/>
        </w:rPr>
        <w:t xml:space="preserve">zaspokojenie roszczeń osób trzecich zgłoszonych w związku z realizacją przez Wykonawcę Umowy, także, jeżeli zostaną one skierowane bezpośrednio do Zamawiającego; Wykonawca </w:t>
      </w:r>
      <w:r w:rsidRPr="002E5799">
        <w:rPr>
          <w:rFonts w:asciiTheme="minorHAnsi" w:hAnsiTheme="minorHAnsi"/>
          <w:sz w:val="22"/>
          <w:szCs w:val="22"/>
        </w:rPr>
        <w:lastRenderedPageBreak/>
        <w:t xml:space="preserve">zobowiązany jest niezwłocznie powiadomić Zamawiającego o każdym przypadku zgłoszenia takich roszczeń bezpośrednio do Wykonawcy;  w przypadku gdyby Zamawiający zobowiązany został do zapłaty na rzecz jakiejkolwiek osoby fizycznej lub prawnej lub podmiotów trzecich jakichkolwiek kwot z tytułu odszkodowań, kar bądź innych roszczeń, albo kwoty takie w całości bądź części zapłacił w związku z wykonaniem, niewykonaniem lub nienależytym wykonaniem przez Wykonawcę Umowy, Wykonawca zobowiązany jest zaspokoić powyższe zobowiązania, a jeżeli nie będzie to możliwe, zwrócić Zamawiającemu uiszczone przez Zamawiającego należności oraz wszelkie z tym związane koszty w terminie 7 dni od doręczenia Wykonawcy pisemnego wezwania do zapłaty. Kwoty, o których mowa w zdaniu poprzednim Zamawiający może potrącać z płatności wynagrodzenia należnego </w:t>
      </w:r>
      <w:r w:rsidRPr="002E5799">
        <w:rPr>
          <w:rFonts w:asciiTheme="minorHAnsi" w:hAnsiTheme="minorHAnsi"/>
          <w:color w:val="00000A"/>
          <w:sz w:val="22"/>
          <w:szCs w:val="22"/>
        </w:rPr>
        <w:t>Wykonawcy,</w:t>
      </w:r>
    </w:p>
    <w:p w:rsidR="006F220A" w:rsidRPr="002E5799" w:rsidRDefault="006F220A" w:rsidP="006F220A">
      <w:pPr>
        <w:pStyle w:val="Normalny1"/>
        <w:numPr>
          <w:ilvl w:val="0"/>
          <w:numId w:val="12"/>
        </w:numPr>
        <w:spacing w:line="276" w:lineRule="auto"/>
        <w:ind w:left="709" w:hanging="425"/>
        <w:jc w:val="both"/>
        <w:rPr>
          <w:rFonts w:asciiTheme="minorHAnsi" w:hAnsiTheme="minorHAnsi"/>
          <w:color w:val="000000" w:themeColor="text1"/>
          <w:sz w:val="22"/>
          <w:szCs w:val="22"/>
        </w:rPr>
      </w:pPr>
      <w:r w:rsidRPr="002E5799">
        <w:rPr>
          <w:rFonts w:asciiTheme="minorHAnsi" w:hAnsiTheme="minorHAnsi"/>
          <w:color w:val="000000" w:themeColor="text1"/>
          <w:sz w:val="22"/>
          <w:szCs w:val="22"/>
        </w:rPr>
        <w:t>Wykonawca ponosi pełną odpowiedzialność za szkody spowodowane uszkodzeniem urządzeń podziemnych takich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wskazać ich istnienie,</w:t>
      </w:r>
    </w:p>
    <w:p w:rsidR="00BA343D" w:rsidRPr="00BA343D" w:rsidRDefault="006F220A" w:rsidP="006F220A">
      <w:pPr>
        <w:pStyle w:val="Normalny1"/>
        <w:numPr>
          <w:ilvl w:val="0"/>
          <w:numId w:val="12"/>
        </w:numPr>
        <w:spacing w:line="276" w:lineRule="auto"/>
        <w:ind w:left="709" w:hanging="425"/>
        <w:jc w:val="both"/>
        <w:rPr>
          <w:rFonts w:asciiTheme="minorHAnsi" w:hAnsiTheme="minorHAnsi"/>
          <w:b/>
          <w:sz w:val="22"/>
          <w:szCs w:val="22"/>
        </w:rPr>
      </w:pPr>
      <w:r w:rsidRPr="00BA343D">
        <w:rPr>
          <w:rFonts w:asciiTheme="minorHAnsi" w:hAnsiTheme="minorHAnsi"/>
          <w:color w:val="000000" w:themeColor="text1"/>
          <w:sz w:val="22"/>
          <w:szCs w:val="22"/>
        </w:rPr>
        <w:t xml:space="preserve">W przypadku wystąpienia konieczności wykonania robót niezbędnych z uwagi na bezpieczeństwo budowy lub właściwe funkcjonowanie przedmiotu Umowy, Wykonawca zobowiązany jest uzyskać zgodę Zamawiającego przed przystąpieniem do ich wykonania. </w:t>
      </w:r>
    </w:p>
    <w:p w:rsidR="006F220A" w:rsidRPr="00BA343D" w:rsidRDefault="006F220A" w:rsidP="006F220A">
      <w:pPr>
        <w:pStyle w:val="Normalny1"/>
        <w:numPr>
          <w:ilvl w:val="0"/>
          <w:numId w:val="12"/>
        </w:numPr>
        <w:spacing w:line="276" w:lineRule="auto"/>
        <w:ind w:left="709" w:hanging="425"/>
        <w:jc w:val="both"/>
        <w:rPr>
          <w:rFonts w:asciiTheme="minorHAnsi" w:hAnsiTheme="minorHAnsi"/>
          <w:b/>
          <w:sz w:val="22"/>
          <w:szCs w:val="22"/>
        </w:rPr>
      </w:pPr>
      <w:r w:rsidRPr="00BA343D">
        <w:rPr>
          <w:rFonts w:asciiTheme="minorHAnsi" w:hAnsiTheme="minorHAnsi"/>
          <w:sz w:val="22"/>
          <w:szCs w:val="22"/>
        </w:rPr>
        <w:t>po zakończeniu robót Wykonawca zobowiązany jest uporządkować obiekt i teren budowy; Wykonawca zobowiązany jest do naprawy wszelkich ewentualnych szkód powstałych    w związku z realizacją przedmiotu umowy.</w:t>
      </w:r>
    </w:p>
    <w:p w:rsidR="006F220A" w:rsidRPr="002E5799" w:rsidRDefault="006F220A" w:rsidP="006F220A">
      <w:pPr>
        <w:pStyle w:val="Normalny1"/>
        <w:spacing w:line="276" w:lineRule="auto"/>
        <w:jc w:val="center"/>
        <w:rPr>
          <w:rFonts w:asciiTheme="minorHAnsi" w:hAnsiTheme="minorHAnsi"/>
          <w:b/>
          <w:sz w:val="22"/>
          <w:szCs w:val="22"/>
        </w:rPr>
      </w:pP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Podwykonawcy</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xml:space="preserve">§ </w:t>
      </w:r>
      <w:r w:rsidR="00BA343D">
        <w:rPr>
          <w:rFonts w:asciiTheme="minorHAnsi" w:hAnsiTheme="minorHAnsi"/>
          <w:b/>
          <w:sz w:val="22"/>
          <w:szCs w:val="22"/>
        </w:rPr>
        <w:t>5</w:t>
      </w:r>
    </w:p>
    <w:p w:rsidR="006F220A" w:rsidRPr="002E5799" w:rsidRDefault="006F220A" w:rsidP="00BA343D">
      <w:pPr>
        <w:pStyle w:val="Normalny1"/>
        <w:numPr>
          <w:ilvl w:val="0"/>
          <w:numId w:val="17"/>
        </w:numPr>
        <w:spacing w:line="276" w:lineRule="auto"/>
        <w:jc w:val="both"/>
        <w:rPr>
          <w:rFonts w:asciiTheme="minorHAnsi" w:hAnsiTheme="minorHAnsi"/>
          <w:sz w:val="22"/>
          <w:szCs w:val="22"/>
        </w:rPr>
      </w:pPr>
      <w:r w:rsidRPr="002E5799">
        <w:rPr>
          <w:rFonts w:asciiTheme="minorHAnsi" w:hAnsiTheme="minorHAnsi"/>
          <w:sz w:val="22"/>
          <w:szCs w:val="22"/>
        </w:rPr>
        <w:t>W celu sprawnego wykonania prac i zapewnienia dobrej jakości Wykonawca może zlecić ich część do wykonania podwykonawcom.</w:t>
      </w:r>
    </w:p>
    <w:p w:rsidR="006F220A" w:rsidRPr="002E5799" w:rsidRDefault="006F220A" w:rsidP="00BA343D">
      <w:pPr>
        <w:pStyle w:val="Normalny1"/>
        <w:numPr>
          <w:ilvl w:val="0"/>
          <w:numId w:val="17"/>
        </w:numPr>
        <w:spacing w:line="276" w:lineRule="auto"/>
        <w:jc w:val="both"/>
        <w:rPr>
          <w:rFonts w:asciiTheme="minorHAnsi" w:hAnsiTheme="minorHAnsi"/>
          <w:sz w:val="22"/>
          <w:szCs w:val="22"/>
        </w:rPr>
      </w:pPr>
      <w:r w:rsidRPr="002E5799">
        <w:rPr>
          <w:rFonts w:asciiTheme="minorHAnsi" w:hAnsiTheme="minorHAnsi"/>
          <w:sz w:val="22"/>
          <w:szCs w:val="22"/>
        </w:rPr>
        <w:t xml:space="preserve">Wykonanie prac przez podwykonawców nie zwalnia Wykonawcy od odpowiedzialności                              i zobowiązań wynikających z warunków niniejszej umowy. Zamawiającemu przysługuje prawo żądania od Wykonawcy zmiany podwykonawcy, jeżeli ten realizuje prace w sposób wadliwy, niezgodny   z założeniami niniejszej umowy i przepisami obowiązującego prawa. </w:t>
      </w:r>
    </w:p>
    <w:p w:rsidR="00BA343D" w:rsidRDefault="006F220A" w:rsidP="00BA343D">
      <w:pPr>
        <w:pStyle w:val="Normalny1"/>
        <w:numPr>
          <w:ilvl w:val="0"/>
          <w:numId w:val="17"/>
        </w:numPr>
        <w:spacing w:line="276" w:lineRule="auto"/>
        <w:jc w:val="both"/>
        <w:rPr>
          <w:rFonts w:asciiTheme="minorHAnsi" w:hAnsiTheme="minorHAnsi"/>
          <w:sz w:val="22"/>
          <w:szCs w:val="22"/>
        </w:rPr>
      </w:pPr>
      <w:r w:rsidRPr="002E5799">
        <w:rPr>
          <w:rFonts w:asciiTheme="minorHAnsi" w:hAnsiTheme="minorHAnsi"/>
          <w:sz w:val="22"/>
          <w:szCs w:val="22"/>
        </w:rPr>
        <w:t>Wykonawca zobowiązany jest do koordynowania prac realizowanych przez podwykonawców.</w:t>
      </w:r>
    </w:p>
    <w:p w:rsidR="006F220A" w:rsidRPr="002E5799" w:rsidRDefault="006F220A" w:rsidP="00BA343D">
      <w:pPr>
        <w:pStyle w:val="Normalny1"/>
        <w:numPr>
          <w:ilvl w:val="0"/>
          <w:numId w:val="17"/>
        </w:numPr>
        <w:spacing w:line="276" w:lineRule="auto"/>
        <w:jc w:val="both"/>
        <w:rPr>
          <w:rFonts w:asciiTheme="minorHAnsi" w:hAnsiTheme="minorHAnsi"/>
          <w:sz w:val="22"/>
          <w:szCs w:val="22"/>
        </w:rPr>
      </w:pPr>
      <w:r w:rsidRPr="002E5799">
        <w:rPr>
          <w:rFonts w:asciiTheme="minorHAnsi" w:hAnsiTheme="minorHAnsi"/>
          <w:sz w:val="22"/>
          <w:szCs w:val="22"/>
        </w:rPr>
        <w:t>Wykonawca ponosi wobec zamawiającego pełną odpowiedzialność za roboty wykonane przez podwykonawców, jak również za szkody powstałe w wyniku działań podwykonawców.</w:t>
      </w:r>
    </w:p>
    <w:p w:rsidR="006F220A" w:rsidRPr="00BA343D" w:rsidRDefault="006F220A" w:rsidP="00BA343D">
      <w:pPr>
        <w:pStyle w:val="Normalny1"/>
        <w:numPr>
          <w:ilvl w:val="0"/>
          <w:numId w:val="17"/>
        </w:numPr>
        <w:spacing w:line="276" w:lineRule="auto"/>
        <w:jc w:val="both"/>
        <w:rPr>
          <w:rFonts w:asciiTheme="minorHAnsi" w:hAnsiTheme="minorHAnsi"/>
          <w:sz w:val="22"/>
          <w:szCs w:val="22"/>
        </w:rPr>
      </w:pPr>
      <w:r w:rsidRPr="002E5799">
        <w:rPr>
          <w:rFonts w:asciiTheme="minorHAnsi" w:hAnsiTheme="minorHAnsi"/>
          <w:sz w:val="22"/>
          <w:szCs w:val="22"/>
        </w:rPr>
        <w:t xml:space="preserve">Wykonawca zapewni ustalenie w umowach z podwykonawcami takiego okresu odpowiedzialności za wady, aby nie był on krótszy od okresu odpowiedzialności za wady Wykonawcy wobec  Zamawiającego. </w:t>
      </w:r>
    </w:p>
    <w:p w:rsidR="006F220A" w:rsidRDefault="006F220A" w:rsidP="006F220A">
      <w:pPr>
        <w:pStyle w:val="Normalny1"/>
        <w:spacing w:line="276" w:lineRule="auto"/>
        <w:jc w:val="center"/>
        <w:rPr>
          <w:rFonts w:asciiTheme="minorHAnsi" w:hAnsiTheme="minorHAnsi"/>
          <w:b/>
          <w:sz w:val="22"/>
          <w:szCs w:val="22"/>
        </w:rPr>
      </w:pP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xml:space="preserve">Wynagrodzenie </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xml:space="preserve">§ </w:t>
      </w:r>
      <w:r w:rsidR="00BB51AC">
        <w:rPr>
          <w:rFonts w:asciiTheme="minorHAnsi" w:hAnsiTheme="minorHAnsi"/>
          <w:b/>
          <w:sz w:val="22"/>
          <w:szCs w:val="22"/>
        </w:rPr>
        <w:t>6</w:t>
      </w:r>
    </w:p>
    <w:p w:rsidR="006F220A" w:rsidRPr="002E5799" w:rsidRDefault="006F220A" w:rsidP="006F220A">
      <w:pPr>
        <w:pStyle w:val="Normalny1"/>
        <w:spacing w:line="276" w:lineRule="auto"/>
        <w:ind w:left="426" w:hanging="426"/>
        <w:jc w:val="both"/>
        <w:rPr>
          <w:rFonts w:asciiTheme="minorHAnsi" w:hAnsiTheme="minorHAnsi"/>
          <w:sz w:val="22"/>
          <w:szCs w:val="22"/>
        </w:rPr>
      </w:pPr>
      <w:r w:rsidRPr="002E5799">
        <w:rPr>
          <w:rFonts w:asciiTheme="minorHAnsi" w:hAnsiTheme="minorHAnsi"/>
          <w:sz w:val="22"/>
          <w:szCs w:val="22"/>
        </w:rPr>
        <w:t xml:space="preserve">1.  Wynagrodzenie Wykonawcy za wykonanie przedmiotu umowy jest wynagrodzeniem ryczałtowym   i zgodnie ze złożoną ofertą wartość usługi  ustala się na kwotę: </w:t>
      </w:r>
    </w:p>
    <w:p w:rsidR="006F220A" w:rsidRPr="002E5799" w:rsidRDefault="006F220A" w:rsidP="006F220A">
      <w:pPr>
        <w:pStyle w:val="Normalny1"/>
        <w:spacing w:line="276" w:lineRule="auto"/>
        <w:ind w:left="426"/>
        <w:jc w:val="both"/>
        <w:rPr>
          <w:rFonts w:asciiTheme="minorHAnsi" w:hAnsiTheme="minorHAnsi"/>
          <w:b/>
          <w:sz w:val="22"/>
          <w:szCs w:val="22"/>
        </w:rPr>
      </w:pPr>
      <w:r w:rsidRPr="002E5799">
        <w:rPr>
          <w:rFonts w:asciiTheme="minorHAnsi" w:hAnsiTheme="minorHAnsi"/>
          <w:b/>
          <w:sz w:val="22"/>
          <w:szCs w:val="22"/>
        </w:rPr>
        <w:t>………</w:t>
      </w:r>
      <w:r>
        <w:rPr>
          <w:rFonts w:asciiTheme="minorHAnsi" w:hAnsiTheme="minorHAnsi"/>
          <w:b/>
          <w:sz w:val="22"/>
          <w:szCs w:val="22"/>
        </w:rPr>
        <w:t>………</w:t>
      </w:r>
      <w:r w:rsidRPr="002E5799">
        <w:rPr>
          <w:rFonts w:asciiTheme="minorHAnsi" w:hAnsiTheme="minorHAnsi"/>
          <w:b/>
          <w:sz w:val="22"/>
          <w:szCs w:val="22"/>
        </w:rPr>
        <w:t xml:space="preserve">…..złotych (netto) </w:t>
      </w:r>
    </w:p>
    <w:p w:rsidR="006F220A" w:rsidRPr="002E5799" w:rsidRDefault="006F220A" w:rsidP="006F220A">
      <w:pPr>
        <w:pStyle w:val="Normalny1"/>
        <w:spacing w:line="276" w:lineRule="auto"/>
        <w:ind w:left="426"/>
        <w:jc w:val="both"/>
        <w:rPr>
          <w:rFonts w:asciiTheme="minorHAnsi" w:hAnsiTheme="minorHAnsi"/>
          <w:b/>
          <w:sz w:val="22"/>
          <w:szCs w:val="22"/>
        </w:rPr>
      </w:pPr>
      <w:r w:rsidRPr="002E5799">
        <w:rPr>
          <w:rFonts w:asciiTheme="minorHAnsi" w:hAnsiTheme="minorHAnsi"/>
          <w:b/>
          <w:sz w:val="22"/>
          <w:szCs w:val="22"/>
        </w:rPr>
        <w:t>…………………..złotych (brutto)</w:t>
      </w:r>
      <w:r w:rsidRPr="002E5799">
        <w:rPr>
          <w:rFonts w:asciiTheme="minorHAnsi" w:hAnsiTheme="minorHAnsi"/>
          <w:b/>
          <w:sz w:val="22"/>
          <w:szCs w:val="22"/>
        </w:rPr>
        <w:tab/>
      </w:r>
    </w:p>
    <w:p w:rsidR="006F220A" w:rsidRPr="002E5799" w:rsidRDefault="006F220A" w:rsidP="006F220A">
      <w:pPr>
        <w:pStyle w:val="Normalny1"/>
        <w:spacing w:line="276" w:lineRule="auto"/>
        <w:ind w:left="426" w:hanging="426"/>
        <w:jc w:val="both"/>
        <w:rPr>
          <w:rFonts w:asciiTheme="minorHAnsi" w:hAnsiTheme="minorHAnsi"/>
          <w:color w:val="auto"/>
          <w:sz w:val="22"/>
          <w:szCs w:val="22"/>
        </w:rPr>
      </w:pPr>
      <w:r w:rsidRPr="002E5799">
        <w:rPr>
          <w:rFonts w:asciiTheme="minorHAnsi" w:hAnsiTheme="minorHAnsi"/>
          <w:sz w:val="22"/>
          <w:szCs w:val="22"/>
        </w:rPr>
        <w:lastRenderedPageBreak/>
        <w:t xml:space="preserve">2.  Wynagrodzenie określone w ust. 1 obejmuje wszelkie koszty i wydatki związane  z </w:t>
      </w:r>
      <w:r w:rsidRPr="002E5799">
        <w:rPr>
          <w:rFonts w:asciiTheme="minorHAnsi" w:hAnsiTheme="minorHAnsi"/>
          <w:color w:val="auto"/>
          <w:sz w:val="22"/>
          <w:szCs w:val="22"/>
        </w:rPr>
        <w:t>prawidłowym zgodnym z obowiązującymi przepisami prawa i sztuką budowlaną oraz Umową wykonaniem  Przedmiotu Umowy.</w:t>
      </w:r>
    </w:p>
    <w:p w:rsidR="006F220A" w:rsidRPr="002E5799" w:rsidRDefault="006F220A" w:rsidP="006F220A">
      <w:pPr>
        <w:pStyle w:val="Normalny1"/>
        <w:spacing w:line="276" w:lineRule="auto"/>
        <w:ind w:left="426" w:hanging="426"/>
        <w:jc w:val="both"/>
        <w:rPr>
          <w:rFonts w:asciiTheme="minorHAnsi" w:hAnsiTheme="minorHAnsi"/>
          <w:color w:val="auto"/>
          <w:sz w:val="22"/>
          <w:szCs w:val="22"/>
        </w:rPr>
      </w:pPr>
      <w:r w:rsidRPr="002E5799">
        <w:rPr>
          <w:rFonts w:asciiTheme="minorHAnsi" w:hAnsiTheme="minorHAnsi"/>
          <w:color w:val="auto"/>
          <w:sz w:val="22"/>
          <w:szCs w:val="22"/>
        </w:rPr>
        <w:t>3.   Strony postanawiają, że rozliczenie za wykonane i odebrane roboty nastąpi fakturą końcową na podstawie protokołu końcowego odbioru robót.</w:t>
      </w:r>
    </w:p>
    <w:p w:rsidR="006F220A" w:rsidRPr="002E5799" w:rsidRDefault="006F220A" w:rsidP="006F220A">
      <w:pPr>
        <w:ind w:left="426" w:hanging="426"/>
        <w:jc w:val="both"/>
        <w:rPr>
          <w:rFonts w:asciiTheme="minorHAnsi" w:hAnsiTheme="minorHAnsi"/>
          <w:color w:val="auto"/>
          <w:sz w:val="22"/>
          <w:szCs w:val="22"/>
        </w:rPr>
      </w:pPr>
      <w:r w:rsidRPr="002E5799">
        <w:rPr>
          <w:rFonts w:asciiTheme="minorHAnsi" w:hAnsiTheme="minorHAnsi"/>
          <w:color w:val="auto"/>
          <w:sz w:val="22"/>
          <w:szCs w:val="22"/>
        </w:rPr>
        <w:t>4.   Fakturę należy wystawić na: Miejskie Przedsiębiorstwo Gospodarki Komunalnej w Bieczu Spółka  z ograniczoną odpowiedzialnością ul. Rynek 18, 38-340 Biecz, która jest płatnikiem podatku VAT, posiada numer identyfikacyjny podatnika NIP 738</w:t>
      </w:r>
      <w:r>
        <w:rPr>
          <w:rFonts w:asciiTheme="minorHAnsi" w:hAnsiTheme="minorHAnsi"/>
          <w:color w:val="auto"/>
          <w:sz w:val="22"/>
          <w:szCs w:val="22"/>
        </w:rPr>
        <w:t>2144976</w:t>
      </w:r>
      <w:r w:rsidRPr="002E5799">
        <w:rPr>
          <w:rFonts w:asciiTheme="minorHAnsi" w:hAnsiTheme="minorHAnsi"/>
          <w:color w:val="auto"/>
          <w:sz w:val="22"/>
          <w:szCs w:val="22"/>
        </w:rPr>
        <w:t xml:space="preserve"> i upoważnia Wykonawcę  do wystawienia faktury VAT bez podpisu Zamawiającego.</w:t>
      </w:r>
    </w:p>
    <w:p w:rsidR="006F220A" w:rsidRPr="002E5799" w:rsidRDefault="006F220A" w:rsidP="006F220A">
      <w:pPr>
        <w:pStyle w:val="Normalny1"/>
        <w:spacing w:line="276" w:lineRule="auto"/>
        <w:ind w:left="426" w:hanging="426"/>
        <w:jc w:val="both"/>
        <w:rPr>
          <w:rFonts w:asciiTheme="minorHAnsi" w:hAnsiTheme="minorHAnsi"/>
          <w:sz w:val="22"/>
          <w:szCs w:val="22"/>
        </w:rPr>
      </w:pPr>
      <w:r w:rsidRPr="002E5799">
        <w:rPr>
          <w:rFonts w:asciiTheme="minorHAnsi" w:hAnsiTheme="minorHAnsi"/>
          <w:color w:val="auto"/>
          <w:sz w:val="22"/>
          <w:szCs w:val="22"/>
        </w:rPr>
        <w:t xml:space="preserve">5.  Zamawiający ma obowiązek zapłaty faktury w terminie </w:t>
      </w:r>
      <w:r w:rsidR="000362D4">
        <w:rPr>
          <w:rFonts w:asciiTheme="minorHAnsi" w:hAnsiTheme="minorHAnsi"/>
          <w:sz w:val="22"/>
          <w:szCs w:val="22"/>
        </w:rPr>
        <w:t>do 6</w:t>
      </w:r>
      <w:r w:rsidRPr="002E5799">
        <w:rPr>
          <w:rFonts w:asciiTheme="minorHAnsi" w:hAnsiTheme="minorHAnsi"/>
          <w:sz w:val="22"/>
          <w:szCs w:val="22"/>
        </w:rPr>
        <w:t>0 dni od daty  doręczenia prawidłowo wystawionej  faktury VAT wraz protokołem odbioru robót.</w:t>
      </w:r>
      <w:bookmarkStart w:id="1" w:name="_GoBack"/>
      <w:bookmarkEnd w:id="1"/>
    </w:p>
    <w:p w:rsidR="006F220A" w:rsidRPr="002E5799" w:rsidRDefault="006F220A" w:rsidP="006F220A">
      <w:pPr>
        <w:pStyle w:val="Normalny1"/>
        <w:spacing w:line="276" w:lineRule="auto"/>
        <w:ind w:left="426" w:hanging="426"/>
        <w:jc w:val="both"/>
        <w:rPr>
          <w:rFonts w:asciiTheme="minorHAnsi" w:hAnsiTheme="minorHAnsi"/>
          <w:sz w:val="22"/>
          <w:szCs w:val="22"/>
        </w:rPr>
      </w:pPr>
      <w:r w:rsidRPr="002E5799">
        <w:rPr>
          <w:rFonts w:asciiTheme="minorHAnsi" w:hAnsiTheme="minorHAnsi"/>
          <w:sz w:val="22"/>
          <w:szCs w:val="22"/>
        </w:rPr>
        <w:t>6. Błędnie wystawiona faktura, brak protokołu odbioru robót lub brak oświadczenia Podwykonawcy, o którym mowa w punkcie 8, będzie skutkował odmową ze strony Zamawiającego przyjęcia faktury bez ponoszenia jakichkolwiek negatywnych konsekwencji z tego tytułu. W takiej sytuacji termin zapłaty faktury o którym mowa w pkt. 5, będzie liczony od dnia usunięcia powyższych uchybień.</w:t>
      </w:r>
    </w:p>
    <w:p w:rsidR="006F220A" w:rsidRPr="002E5799" w:rsidRDefault="006F220A" w:rsidP="006F220A">
      <w:pPr>
        <w:pStyle w:val="Normalny1"/>
        <w:spacing w:line="276" w:lineRule="auto"/>
        <w:ind w:left="426" w:hanging="426"/>
        <w:jc w:val="both"/>
        <w:rPr>
          <w:rFonts w:asciiTheme="minorHAnsi" w:hAnsiTheme="minorHAnsi"/>
          <w:sz w:val="22"/>
          <w:szCs w:val="22"/>
        </w:rPr>
      </w:pPr>
      <w:r w:rsidRPr="002E5799">
        <w:rPr>
          <w:rFonts w:asciiTheme="minorHAnsi" w:hAnsiTheme="minorHAnsi"/>
          <w:sz w:val="22"/>
          <w:szCs w:val="22"/>
        </w:rPr>
        <w:t>7.  W przypadku realizacji robót za pomocą Podwykonawcy warunkiem wypłaty wynagrodzenia  Wykonawcy  jest:</w:t>
      </w:r>
    </w:p>
    <w:p w:rsidR="006F220A" w:rsidRPr="002E5799" w:rsidRDefault="006F220A" w:rsidP="006F220A">
      <w:pPr>
        <w:pStyle w:val="Normalny1"/>
        <w:numPr>
          <w:ilvl w:val="0"/>
          <w:numId w:val="2"/>
        </w:numPr>
        <w:tabs>
          <w:tab w:val="left" w:pos="360"/>
        </w:tabs>
        <w:spacing w:line="276" w:lineRule="auto"/>
        <w:ind w:hanging="360"/>
        <w:jc w:val="both"/>
        <w:rPr>
          <w:rFonts w:asciiTheme="minorHAnsi" w:hAnsiTheme="minorHAnsi"/>
          <w:color w:val="auto"/>
          <w:sz w:val="22"/>
          <w:szCs w:val="22"/>
        </w:rPr>
      </w:pPr>
      <w:r w:rsidRPr="002E5799">
        <w:rPr>
          <w:rFonts w:asciiTheme="minorHAnsi" w:hAnsiTheme="minorHAnsi"/>
          <w:sz w:val="22"/>
          <w:szCs w:val="22"/>
        </w:rPr>
        <w:t>przedstawienie Zamawiającemu wraz z fakturą kserokopii potwierdzonej za zgodność z oryginałem polecenia przelewu dokumentującego przekazanie przez Wykonawcę Podwykonawcy wynagrodzenia za wykonane przez niego roboty, a w przypadku realizacji robót przez podwykonawcę za pomocą dalszych podwykonawców poświadczonego za zgodność z oryginałem potwierdzenia dokonania zapłaty przez podwy</w:t>
      </w:r>
      <w:r w:rsidRPr="002E5799">
        <w:rPr>
          <w:rFonts w:asciiTheme="minorHAnsi" w:hAnsiTheme="minorHAnsi"/>
          <w:color w:val="auto"/>
          <w:sz w:val="22"/>
          <w:szCs w:val="22"/>
        </w:rPr>
        <w:t xml:space="preserve">konawcę na rzecz dalszych podwykonawców lub oświadczenia o braku dalszych podwykonawców </w:t>
      </w:r>
    </w:p>
    <w:p w:rsidR="006F220A" w:rsidRPr="002E5799" w:rsidRDefault="006F220A" w:rsidP="006F220A">
      <w:pPr>
        <w:pStyle w:val="Normalny1"/>
        <w:numPr>
          <w:ilvl w:val="0"/>
          <w:numId w:val="2"/>
        </w:numPr>
        <w:tabs>
          <w:tab w:val="left" w:pos="360"/>
        </w:tabs>
        <w:spacing w:line="276" w:lineRule="auto"/>
        <w:ind w:hanging="360"/>
        <w:jc w:val="both"/>
        <w:rPr>
          <w:rFonts w:asciiTheme="minorHAnsi" w:hAnsiTheme="minorHAnsi"/>
          <w:color w:val="auto"/>
          <w:sz w:val="22"/>
          <w:szCs w:val="22"/>
        </w:rPr>
      </w:pPr>
      <w:r w:rsidRPr="002E5799">
        <w:rPr>
          <w:rFonts w:asciiTheme="minorHAnsi" w:hAnsiTheme="minorHAnsi"/>
          <w:color w:val="auto"/>
          <w:sz w:val="22"/>
          <w:szCs w:val="22"/>
        </w:rPr>
        <w:t>przedstawienie Zamawiającemu oświadczenia od Podwykonawcy o otrzymaniu wynagrodzenia od Wykonawcy i nie dochodzenia żadnych roszczeń wobec Zamawiającego,</w:t>
      </w:r>
    </w:p>
    <w:p w:rsidR="006F220A" w:rsidRPr="002E5799" w:rsidRDefault="006F220A" w:rsidP="006F220A">
      <w:pPr>
        <w:pStyle w:val="Normalny1"/>
        <w:tabs>
          <w:tab w:val="left" w:pos="360"/>
        </w:tabs>
        <w:spacing w:line="276" w:lineRule="auto"/>
        <w:ind w:left="720"/>
        <w:jc w:val="both"/>
        <w:rPr>
          <w:rFonts w:asciiTheme="minorHAnsi" w:hAnsiTheme="minorHAnsi"/>
          <w:sz w:val="22"/>
          <w:szCs w:val="22"/>
        </w:rPr>
      </w:pPr>
      <w:r w:rsidRPr="002E5799">
        <w:rPr>
          <w:rFonts w:asciiTheme="minorHAnsi" w:hAnsiTheme="minorHAnsi"/>
          <w:sz w:val="22"/>
          <w:szCs w:val="22"/>
        </w:rPr>
        <w:t>Ponadto Wykonawca dołączy potwierdzoną za zgodność z oryginałem kserokopię faktury, wystawionej przez Podwykonawcę oraz podpisany przez przedstawicieli Wykonawcy  i Podwykonawcy protokół odbioru wykonanych przez Podwykonawcę robót,</w:t>
      </w:r>
    </w:p>
    <w:p w:rsidR="006F220A" w:rsidRPr="002E5799" w:rsidRDefault="006F220A" w:rsidP="006F220A">
      <w:pPr>
        <w:pStyle w:val="Normalny1"/>
        <w:spacing w:line="276" w:lineRule="auto"/>
        <w:ind w:left="709" w:hanging="349"/>
        <w:jc w:val="both"/>
        <w:rPr>
          <w:rFonts w:asciiTheme="minorHAnsi" w:hAnsiTheme="minorHAnsi"/>
          <w:sz w:val="22"/>
          <w:szCs w:val="22"/>
        </w:rPr>
      </w:pPr>
      <w:r w:rsidRPr="002E5799">
        <w:rPr>
          <w:rFonts w:asciiTheme="minorHAnsi" w:hAnsiTheme="minorHAnsi"/>
          <w:sz w:val="22"/>
          <w:szCs w:val="22"/>
        </w:rPr>
        <w:t>3) lub przedstawienie Zamawiającemu cesji wierzytelności przysługującej Wykonawcy w stosunku do Zamawiającego na rzecz podwykonawcy do wysokości zobowiązania Wykonawcy wobec podwykonawcy.</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 xml:space="preserve">8. W przypadku dokonania zapłaty przez Zamawiającego bezpośrednio na rzecz podwykonawcy, wynagrodzenie Wykonawcy ulega zmniejszeniu o zapłaconą część wynagrodzenia na rzecz podwykonawcy. </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 xml:space="preserve">9. Brak lub nieprzedłożenie dokumentów, o których mowa w ust. </w:t>
      </w:r>
      <w:r w:rsidR="001D4902">
        <w:rPr>
          <w:rFonts w:asciiTheme="minorHAnsi" w:hAnsiTheme="minorHAnsi"/>
          <w:sz w:val="22"/>
          <w:szCs w:val="22"/>
        </w:rPr>
        <w:t>7</w:t>
      </w:r>
      <w:r w:rsidRPr="002E5799">
        <w:rPr>
          <w:rFonts w:asciiTheme="minorHAnsi" w:hAnsiTheme="minorHAnsi"/>
          <w:sz w:val="22"/>
          <w:szCs w:val="22"/>
        </w:rPr>
        <w:t xml:space="preserve"> skutkować będzie wstrzymaniem przez Zamawiającego płatności na rzecz Wykonawcy bez ponoszenia negatywnych konsekwencji przez Zamawiającego</w:t>
      </w:r>
      <w:r w:rsidRPr="002E5799">
        <w:rPr>
          <w:rFonts w:asciiTheme="minorHAnsi" w:hAnsiTheme="minorHAnsi"/>
          <w:color w:val="FF0000"/>
          <w:sz w:val="22"/>
          <w:szCs w:val="22"/>
        </w:rPr>
        <w:t xml:space="preserve">. </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10. Za datę zapłaty uznaje się dzień obciążenia rachunku bankowego Zamawiającego.</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11. Wyłącza się możliwość jednostronnego potrącenia przez Wykonawcę wierzytelności                                         z wierzytelnością Zamawiającego wobec Wykonawcy.</w:t>
      </w:r>
    </w:p>
    <w:p w:rsidR="006F220A" w:rsidRDefault="006F220A" w:rsidP="00BA343D">
      <w:pPr>
        <w:pStyle w:val="Normalny1"/>
        <w:spacing w:line="276" w:lineRule="auto"/>
        <w:rPr>
          <w:rFonts w:asciiTheme="minorHAnsi" w:hAnsiTheme="minorHAnsi"/>
          <w:b/>
          <w:color w:val="auto"/>
          <w:sz w:val="22"/>
          <w:szCs w:val="22"/>
        </w:rPr>
      </w:pPr>
    </w:p>
    <w:p w:rsidR="00762D77" w:rsidRDefault="00762D77" w:rsidP="00BA343D">
      <w:pPr>
        <w:pStyle w:val="Normalny1"/>
        <w:spacing w:line="276" w:lineRule="auto"/>
        <w:rPr>
          <w:rFonts w:asciiTheme="minorHAnsi" w:hAnsiTheme="minorHAnsi"/>
          <w:b/>
          <w:color w:val="auto"/>
          <w:sz w:val="22"/>
          <w:szCs w:val="22"/>
        </w:rPr>
      </w:pPr>
    </w:p>
    <w:p w:rsidR="00762D77" w:rsidRDefault="00762D77" w:rsidP="00BA343D">
      <w:pPr>
        <w:pStyle w:val="Normalny1"/>
        <w:spacing w:line="276" w:lineRule="auto"/>
        <w:rPr>
          <w:rFonts w:asciiTheme="minorHAnsi" w:hAnsiTheme="minorHAnsi"/>
          <w:b/>
          <w:color w:val="auto"/>
          <w:sz w:val="22"/>
          <w:szCs w:val="22"/>
        </w:rPr>
      </w:pPr>
    </w:p>
    <w:p w:rsidR="00762D77" w:rsidRDefault="00762D77" w:rsidP="00BA343D">
      <w:pPr>
        <w:pStyle w:val="Normalny1"/>
        <w:spacing w:line="276" w:lineRule="auto"/>
        <w:rPr>
          <w:rFonts w:asciiTheme="minorHAnsi" w:hAnsiTheme="minorHAnsi"/>
          <w:b/>
          <w:color w:val="auto"/>
          <w:sz w:val="22"/>
          <w:szCs w:val="22"/>
        </w:rPr>
      </w:pP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lastRenderedPageBreak/>
        <w:t>Materiały</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xml:space="preserve">§ </w:t>
      </w:r>
      <w:r w:rsidR="00BB51AC">
        <w:rPr>
          <w:rFonts w:asciiTheme="minorHAnsi" w:hAnsiTheme="minorHAnsi"/>
          <w:b/>
          <w:sz w:val="22"/>
          <w:szCs w:val="22"/>
        </w:rPr>
        <w:t>7</w:t>
      </w:r>
    </w:p>
    <w:p w:rsidR="006F220A" w:rsidRPr="002E5799" w:rsidRDefault="006F220A" w:rsidP="006F220A">
      <w:pPr>
        <w:pStyle w:val="Normalny1"/>
        <w:numPr>
          <w:ilvl w:val="0"/>
          <w:numId w:val="3"/>
        </w:numPr>
        <w:tabs>
          <w:tab w:val="left" w:pos="375"/>
        </w:tabs>
        <w:spacing w:line="276" w:lineRule="auto"/>
        <w:ind w:hanging="375"/>
        <w:jc w:val="both"/>
        <w:rPr>
          <w:rFonts w:asciiTheme="minorHAnsi" w:hAnsiTheme="minorHAnsi"/>
          <w:sz w:val="22"/>
          <w:szCs w:val="22"/>
        </w:rPr>
      </w:pPr>
      <w:r w:rsidRPr="002E5799">
        <w:rPr>
          <w:rFonts w:asciiTheme="minorHAnsi" w:hAnsiTheme="minorHAnsi"/>
          <w:sz w:val="22"/>
          <w:szCs w:val="22"/>
        </w:rPr>
        <w:t>Wykonawca zobowiązuje się wykonać przedmiot umowy przy użyciu materiałów własnych zgodnych z dokumentacją techniczną. Zastosowane materiały winny być nowe, posiadać dopuszczenie do stosowania w budownictwie, certyfikaty na znak bezpieczeństwa, atesty, być zgodne z kryteriami technicznymi określonymi w polskich normach lub aprobatą techniczną, o ile dla danego wyrobu nie ustalono Polskiej Normy oraz zgodne z właściwymi przepisami i dokumentami technicznymi.</w:t>
      </w:r>
    </w:p>
    <w:p w:rsidR="006F220A" w:rsidRPr="002E5799" w:rsidRDefault="006F220A" w:rsidP="006F220A">
      <w:pPr>
        <w:pStyle w:val="Normalny1"/>
        <w:numPr>
          <w:ilvl w:val="0"/>
          <w:numId w:val="3"/>
        </w:numPr>
        <w:tabs>
          <w:tab w:val="left" w:pos="375"/>
        </w:tabs>
        <w:spacing w:line="276" w:lineRule="auto"/>
        <w:ind w:hanging="375"/>
        <w:jc w:val="both"/>
        <w:rPr>
          <w:rFonts w:asciiTheme="minorHAnsi" w:hAnsiTheme="minorHAnsi"/>
          <w:sz w:val="22"/>
          <w:szCs w:val="22"/>
        </w:rPr>
      </w:pPr>
      <w:r w:rsidRPr="002E5799">
        <w:rPr>
          <w:rFonts w:asciiTheme="minorHAnsi" w:hAnsiTheme="minorHAnsi"/>
          <w:sz w:val="22"/>
          <w:szCs w:val="22"/>
        </w:rPr>
        <w:t>Dokumenty dopuszczenia do stosowania w budownictwie, o których mowa w ust. 1 Wykonawca przekaże Zamawiającemu wraz ze zgłoszeniem osiągnięcia gotowości do odbioru końcowego przedmiotu umowy, a także na każde żądanie inspektora nadzoru.</w:t>
      </w:r>
    </w:p>
    <w:p w:rsidR="006F220A" w:rsidRPr="002E5799" w:rsidRDefault="006F220A" w:rsidP="006F220A">
      <w:pPr>
        <w:pStyle w:val="Normalny1"/>
        <w:spacing w:line="276" w:lineRule="auto"/>
        <w:jc w:val="center"/>
        <w:rPr>
          <w:rFonts w:asciiTheme="minorHAnsi" w:hAnsiTheme="minorHAnsi"/>
          <w:b/>
          <w:sz w:val="22"/>
          <w:szCs w:val="22"/>
        </w:rPr>
      </w:pP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Odbiory</w:t>
      </w:r>
    </w:p>
    <w:p w:rsidR="006F220A" w:rsidRPr="002E5799" w:rsidRDefault="00BB51AC" w:rsidP="006F220A">
      <w:pPr>
        <w:pStyle w:val="Normalny1"/>
        <w:spacing w:line="276" w:lineRule="auto"/>
        <w:jc w:val="center"/>
        <w:rPr>
          <w:rFonts w:asciiTheme="minorHAnsi" w:hAnsiTheme="minorHAnsi"/>
          <w:b/>
          <w:sz w:val="22"/>
          <w:szCs w:val="22"/>
        </w:rPr>
      </w:pPr>
      <w:r>
        <w:rPr>
          <w:rFonts w:asciiTheme="minorHAnsi" w:hAnsiTheme="minorHAnsi"/>
          <w:b/>
          <w:sz w:val="22"/>
          <w:szCs w:val="22"/>
        </w:rPr>
        <w:t>§ 8</w:t>
      </w:r>
    </w:p>
    <w:p w:rsidR="006F220A" w:rsidRPr="002E5799" w:rsidRDefault="006F220A" w:rsidP="006F220A">
      <w:pPr>
        <w:suppressAutoHyphens/>
        <w:autoSpaceDN w:val="0"/>
        <w:spacing w:line="360" w:lineRule="auto"/>
        <w:jc w:val="both"/>
        <w:textAlignment w:val="baseline"/>
        <w:rPr>
          <w:rFonts w:asciiTheme="minorHAnsi" w:hAnsiTheme="minorHAnsi"/>
          <w:color w:val="FF0000"/>
          <w:sz w:val="22"/>
          <w:szCs w:val="22"/>
        </w:rPr>
      </w:pPr>
      <w:r w:rsidRPr="002E5799">
        <w:rPr>
          <w:rFonts w:asciiTheme="minorHAnsi" w:hAnsiTheme="minorHAnsi"/>
          <w:sz w:val="22"/>
          <w:szCs w:val="22"/>
        </w:rPr>
        <w:t>1.  Strony ustalają, że przewidują następujące rodzaje odbiorów:</w:t>
      </w:r>
      <w:r w:rsidRPr="002E5799">
        <w:rPr>
          <w:rFonts w:asciiTheme="minorHAnsi" w:hAnsiTheme="minorHAnsi"/>
          <w:color w:val="FF0000"/>
          <w:sz w:val="22"/>
          <w:szCs w:val="22"/>
        </w:rPr>
        <w:t xml:space="preserve"> </w:t>
      </w:r>
      <w:r w:rsidRPr="002E5799">
        <w:rPr>
          <w:rFonts w:asciiTheme="minorHAnsi" w:hAnsiTheme="minorHAnsi"/>
          <w:sz w:val="22"/>
          <w:szCs w:val="22"/>
        </w:rPr>
        <w:t>odbiór końcowy robót.</w:t>
      </w:r>
    </w:p>
    <w:p w:rsidR="006F220A" w:rsidRPr="002E5799" w:rsidRDefault="006F220A" w:rsidP="006F220A">
      <w:pPr>
        <w:pStyle w:val="Normalny1"/>
        <w:spacing w:line="276" w:lineRule="auto"/>
        <w:ind w:left="284" w:hanging="284"/>
        <w:jc w:val="both"/>
        <w:rPr>
          <w:rFonts w:asciiTheme="minorHAnsi" w:hAnsiTheme="minorHAnsi"/>
          <w:color w:val="FF0000"/>
          <w:sz w:val="22"/>
          <w:szCs w:val="22"/>
        </w:rPr>
      </w:pPr>
      <w:r w:rsidRPr="002E5799">
        <w:rPr>
          <w:rFonts w:asciiTheme="minorHAnsi" w:hAnsiTheme="minorHAnsi"/>
          <w:sz w:val="22"/>
          <w:szCs w:val="22"/>
        </w:rPr>
        <w:t xml:space="preserve">2. Wykonawca zobowiązany jest do zawiadomienia Zamawiającego o gotowości do odbioru </w:t>
      </w:r>
      <w:r w:rsidRPr="002E5799">
        <w:rPr>
          <w:rFonts w:asciiTheme="minorHAnsi" w:hAnsiTheme="minorHAnsi"/>
          <w:color w:val="000000" w:themeColor="text1"/>
          <w:sz w:val="22"/>
          <w:szCs w:val="22"/>
        </w:rPr>
        <w:t>końcowego z wyprzedzeniem 3 dni roboczych przed planowanym terminem odbioru.</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3. Do zawiadomienia o gotowości do odbioru końcowego Wykonawca załączy:</w:t>
      </w:r>
    </w:p>
    <w:p w:rsidR="006F220A" w:rsidRPr="002E5799" w:rsidRDefault="006F220A" w:rsidP="006F220A">
      <w:pPr>
        <w:pStyle w:val="Normalny1"/>
        <w:numPr>
          <w:ilvl w:val="0"/>
          <w:numId w:val="10"/>
        </w:numPr>
        <w:spacing w:line="276" w:lineRule="auto"/>
        <w:jc w:val="both"/>
        <w:rPr>
          <w:rFonts w:asciiTheme="minorHAnsi" w:hAnsiTheme="minorHAnsi"/>
          <w:color w:val="auto"/>
          <w:sz w:val="22"/>
          <w:szCs w:val="22"/>
        </w:rPr>
      </w:pPr>
      <w:r w:rsidRPr="002E5799">
        <w:rPr>
          <w:rFonts w:asciiTheme="minorHAnsi" w:hAnsiTheme="minorHAnsi"/>
          <w:color w:val="auto"/>
          <w:sz w:val="22"/>
          <w:szCs w:val="22"/>
        </w:rPr>
        <w:t>dokumenty wymagane przepisami,</w:t>
      </w:r>
    </w:p>
    <w:p w:rsidR="006F220A" w:rsidRPr="002E5799" w:rsidRDefault="006F220A" w:rsidP="006F220A">
      <w:pPr>
        <w:pStyle w:val="Normalny1"/>
        <w:spacing w:line="276" w:lineRule="auto"/>
        <w:ind w:left="567" w:hanging="566"/>
        <w:jc w:val="both"/>
        <w:rPr>
          <w:rFonts w:asciiTheme="minorHAnsi" w:hAnsiTheme="minorHAnsi"/>
          <w:color w:val="auto"/>
          <w:sz w:val="22"/>
          <w:szCs w:val="22"/>
        </w:rPr>
      </w:pPr>
      <w:r w:rsidRPr="002E5799">
        <w:rPr>
          <w:rFonts w:asciiTheme="minorHAnsi" w:hAnsiTheme="minorHAnsi"/>
          <w:color w:val="auto"/>
          <w:sz w:val="22"/>
          <w:szCs w:val="22"/>
        </w:rPr>
        <w:t xml:space="preserve">     b) certyfikaty, atesty, świadectwa na materiały wbudowane w trakcie wykonywania przedmiotu   umowy;</w:t>
      </w:r>
    </w:p>
    <w:p w:rsidR="006F220A" w:rsidRPr="002E5799" w:rsidRDefault="006F220A" w:rsidP="006F220A">
      <w:pPr>
        <w:pStyle w:val="Normalny1"/>
        <w:spacing w:line="276" w:lineRule="auto"/>
        <w:ind w:left="709" w:hanging="708"/>
        <w:jc w:val="both"/>
        <w:rPr>
          <w:rFonts w:asciiTheme="minorHAnsi" w:hAnsiTheme="minorHAnsi"/>
          <w:sz w:val="22"/>
          <w:szCs w:val="22"/>
        </w:rPr>
      </w:pPr>
      <w:r w:rsidRPr="002E5799">
        <w:rPr>
          <w:rFonts w:asciiTheme="minorHAnsi" w:hAnsiTheme="minorHAnsi"/>
          <w:color w:val="auto"/>
          <w:sz w:val="22"/>
          <w:szCs w:val="22"/>
        </w:rPr>
        <w:t xml:space="preserve">     c)  karty gwarancyjne na materiały wbudowane </w:t>
      </w:r>
      <w:r w:rsidRPr="002E5799">
        <w:rPr>
          <w:rFonts w:asciiTheme="minorHAnsi" w:hAnsiTheme="minorHAnsi"/>
          <w:sz w:val="22"/>
          <w:szCs w:val="22"/>
        </w:rPr>
        <w:t>w trakcie wykonywania przedmiotu Umowy.</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 xml:space="preserve">4. Zamawiający wyznaczy termin rozpoczęcia </w:t>
      </w:r>
      <w:r w:rsidRPr="002E5799">
        <w:rPr>
          <w:rFonts w:asciiTheme="minorHAnsi" w:hAnsiTheme="minorHAnsi"/>
          <w:color w:val="000000" w:themeColor="text1"/>
          <w:sz w:val="22"/>
          <w:szCs w:val="22"/>
        </w:rPr>
        <w:t xml:space="preserve">odbioru końcowego </w:t>
      </w:r>
      <w:r w:rsidRPr="002E5799">
        <w:rPr>
          <w:rFonts w:asciiTheme="minorHAnsi" w:hAnsiTheme="minorHAnsi"/>
          <w:sz w:val="22"/>
          <w:szCs w:val="22"/>
        </w:rPr>
        <w:t>w ciągu 2 dni od daty pisemnego zawiadomienia go o osiągnięciu gotowości do odbioru oraz po potwierdzeniu przez Inspektora Nadzoru kompletności dokumentów załączonych do zawiadomienia. W przypadku wystąpienia braków w zawiadomieniu lub w dokumentach, Zamawiający wezwie Wykonawcę do ich uzupełnienia. Termin rozpoczęcia odbioru zostanie ustalony przez Zamawiającego licząc od daty uzupełnienia przez Wykonawcę zawiadomienia lub dokumentów.</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5. Czynności odbioru zostaną zakończone najpóźniej w terminie 7 dni od daty rozpoczęcia odbioru.</w:t>
      </w:r>
    </w:p>
    <w:p w:rsidR="006F220A" w:rsidRPr="002E5799" w:rsidRDefault="006F220A" w:rsidP="006F220A">
      <w:pPr>
        <w:pStyle w:val="Normalny1"/>
        <w:widowControl w:val="0"/>
        <w:tabs>
          <w:tab w:val="left" w:pos="-993"/>
        </w:tabs>
        <w:spacing w:line="276" w:lineRule="auto"/>
        <w:ind w:left="284" w:right="77" w:hanging="284"/>
        <w:jc w:val="both"/>
        <w:rPr>
          <w:rFonts w:asciiTheme="minorHAnsi" w:hAnsiTheme="minorHAnsi"/>
          <w:sz w:val="22"/>
          <w:szCs w:val="22"/>
        </w:rPr>
      </w:pPr>
      <w:r w:rsidRPr="002E5799">
        <w:rPr>
          <w:rFonts w:asciiTheme="minorHAnsi" w:hAnsiTheme="minorHAnsi"/>
          <w:sz w:val="22"/>
          <w:szCs w:val="22"/>
        </w:rPr>
        <w:t xml:space="preserve">6. Z czynności </w:t>
      </w:r>
      <w:r w:rsidRPr="002E5799">
        <w:rPr>
          <w:rFonts w:asciiTheme="minorHAnsi" w:hAnsiTheme="minorHAnsi"/>
          <w:color w:val="000000" w:themeColor="text1"/>
          <w:sz w:val="22"/>
          <w:szCs w:val="22"/>
        </w:rPr>
        <w:t xml:space="preserve">odbioru końcowego robót </w:t>
      </w:r>
      <w:r w:rsidRPr="002E5799">
        <w:rPr>
          <w:rFonts w:asciiTheme="minorHAnsi" w:hAnsiTheme="minorHAnsi"/>
          <w:sz w:val="22"/>
          <w:szCs w:val="22"/>
        </w:rPr>
        <w:t>będzie spisany protokół zawierający wszelkie ustalenia dokonane w toku odbioru.</w:t>
      </w:r>
    </w:p>
    <w:p w:rsidR="006F220A" w:rsidRPr="002E5799" w:rsidRDefault="006F220A" w:rsidP="006F220A">
      <w:pPr>
        <w:pStyle w:val="Normalny1"/>
        <w:spacing w:line="276" w:lineRule="auto"/>
        <w:ind w:left="284" w:hanging="284"/>
        <w:jc w:val="both"/>
        <w:rPr>
          <w:rFonts w:asciiTheme="minorHAnsi" w:hAnsiTheme="minorHAnsi"/>
          <w:color w:val="auto"/>
          <w:sz w:val="22"/>
          <w:szCs w:val="22"/>
        </w:rPr>
      </w:pPr>
      <w:r w:rsidRPr="002E5799">
        <w:rPr>
          <w:rFonts w:asciiTheme="minorHAnsi" w:hAnsiTheme="minorHAnsi"/>
          <w:sz w:val="22"/>
          <w:szCs w:val="22"/>
        </w:rPr>
        <w:t xml:space="preserve">7. Jeżeli w toku czynności odbioru zostaną stwierdzone wady, to Zamawiającemu przysługują </w:t>
      </w:r>
      <w:r w:rsidRPr="002E5799">
        <w:rPr>
          <w:rFonts w:asciiTheme="minorHAnsi" w:hAnsiTheme="minorHAnsi"/>
          <w:color w:val="auto"/>
          <w:sz w:val="22"/>
          <w:szCs w:val="22"/>
        </w:rPr>
        <w:t>następujące uprawnienia:</w:t>
      </w:r>
    </w:p>
    <w:p w:rsidR="006F220A" w:rsidRPr="002E5799" w:rsidRDefault="006F220A" w:rsidP="006F220A">
      <w:pPr>
        <w:pStyle w:val="Normalny1"/>
        <w:numPr>
          <w:ilvl w:val="0"/>
          <w:numId w:val="4"/>
        </w:numPr>
        <w:spacing w:line="276" w:lineRule="auto"/>
        <w:ind w:hanging="360"/>
        <w:jc w:val="both"/>
        <w:rPr>
          <w:rFonts w:asciiTheme="minorHAnsi" w:hAnsiTheme="minorHAnsi"/>
          <w:color w:val="auto"/>
          <w:sz w:val="22"/>
          <w:szCs w:val="22"/>
        </w:rPr>
      </w:pPr>
      <w:r w:rsidRPr="002E5799">
        <w:rPr>
          <w:rFonts w:asciiTheme="minorHAnsi" w:hAnsiTheme="minorHAnsi"/>
          <w:color w:val="auto"/>
          <w:sz w:val="22"/>
          <w:szCs w:val="22"/>
        </w:rPr>
        <w:t>jeżeli wady nadają się do usunięcia, Zamawiający wyznaczy w protokole odbioru termin ich usunięcia, nie dłuższy niż 30 dni. Po bezskutecznym upływie wyznaczonego terminu Zamawiający będzie uprawniony:</w:t>
      </w:r>
    </w:p>
    <w:p w:rsidR="006F220A" w:rsidRPr="002E5799" w:rsidRDefault="006F220A" w:rsidP="006F220A">
      <w:pPr>
        <w:pStyle w:val="Normalny1"/>
        <w:spacing w:line="276" w:lineRule="auto"/>
        <w:ind w:left="720"/>
        <w:jc w:val="both"/>
        <w:rPr>
          <w:rFonts w:asciiTheme="minorHAnsi" w:hAnsiTheme="minorHAnsi"/>
          <w:color w:val="auto"/>
          <w:sz w:val="22"/>
          <w:szCs w:val="22"/>
        </w:rPr>
      </w:pPr>
      <w:r w:rsidRPr="002E5799">
        <w:rPr>
          <w:rFonts w:asciiTheme="minorHAnsi" w:hAnsiTheme="minorHAnsi"/>
          <w:color w:val="auto"/>
          <w:sz w:val="22"/>
          <w:szCs w:val="22"/>
        </w:rPr>
        <w:t xml:space="preserve">a) jeżeli wady nie uniemożliwiają użytkowania przedmiotu odbioru zgodnie                                      z przeznaczeniem - do obniżenia wynagrodzenia odpowiednio do jego utraconej wartości technicznej, użytkowej lub estetycznej, </w:t>
      </w:r>
    </w:p>
    <w:p w:rsidR="006F220A" w:rsidRPr="002E5799" w:rsidRDefault="006F220A" w:rsidP="006F220A">
      <w:pPr>
        <w:pStyle w:val="Normalny1"/>
        <w:spacing w:line="276" w:lineRule="auto"/>
        <w:ind w:left="720"/>
        <w:jc w:val="both"/>
        <w:rPr>
          <w:rFonts w:asciiTheme="minorHAnsi" w:hAnsiTheme="minorHAnsi"/>
          <w:color w:val="auto"/>
          <w:sz w:val="22"/>
          <w:szCs w:val="22"/>
        </w:rPr>
      </w:pPr>
      <w:r w:rsidRPr="002E5799">
        <w:rPr>
          <w:rFonts w:asciiTheme="minorHAnsi" w:hAnsiTheme="minorHAnsi"/>
          <w:color w:val="auto"/>
          <w:sz w:val="22"/>
          <w:szCs w:val="22"/>
        </w:rPr>
        <w:t>ab) jeżeli wady uniemożliwiają użytkowanie przedmiotu odbioru zgodnie                                       z przeznaczeniem – do powierzenia usunięcia wad na koszt i ryzyko Wykonawcy,</w:t>
      </w:r>
    </w:p>
    <w:p w:rsidR="006F220A" w:rsidRPr="002E5799" w:rsidRDefault="006F220A" w:rsidP="006F220A">
      <w:pPr>
        <w:pStyle w:val="Normalny1"/>
        <w:numPr>
          <w:ilvl w:val="0"/>
          <w:numId w:val="4"/>
        </w:numPr>
        <w:spacing w:line="276" w:lineRule="auto"/>
        <w:ind w:hanging="360"/>
        <w:jc w:val="both"/>
        <w:rPr>
          <w:rFonts w:asciiTheme="minorHAnsi" w:hAnsiTheme="minorHAnsi"/>
          <w:color w:val="auto"/>
          <w:sz w:val="22"/>
          <w:szCs w:val="22"/>
        </w:rPr>
      </w:pPr>
      <w:r w:rsidRPr="002E5799">
        <w:rPr>
          <w:rFonts w:asciiTheme="minorHAnsi" w:hAnsiTheme="minorHAnsi"/>
          <w:color w:val="auto"/>
          <w:sz w:val="22"/>
          <w:szCs w:val="22"/>
        </w:rPr>
        <w:t xml:space="preserve">jeżeli wady nie nadają się do usunięcia, to: </w:t>
      </w:r>
    </w:p>
    <w:p w:rsidR="006F220A" w:rsidRPr="002E5799" w:rsidRDefault="006F220A" w:rsidP="006F220A">
      <w:pPr>
        <w:pStyle w:val="Normalny1"/>
        <w:numPr>
          <w:ilvl w:val="0"/>
          <w:numId w:val="1"/>
        </w:numPr>
        <w:spacing w:line="276" w:lineRule="auto"/>
        <w:ind w:hanging="360"/>
        <w:jc w:val="both"/>
        <w:rPr>
          <w:rFonts w:asciiTheme="minorHAnsi" w:hAnsiTheme="minorHAnsi"/>
          <w:color w:val="auto"/>
          <w:sz w:val="22"/>
          <w:szCs w:val="22"/>
        </w:rPr>
      </w:pPr>
      <w:r w:rsidRPr="002E5799">
        <w:rPr>
          <w:rFonts w:asciiTheme="minorHAnsi" w:hAnsiTheme="minorHAnsi"/>
          <w:color w:val="auto"/>
          <w:sz w:val="22"/>
          <w:szCs w:val="22"/>
        </w:rPr>
        <w:t>jeżeli nie uniemożliwiają one użytkowania przedmiotu odbioru zgodnie                                     z przeznaczeniem, Zamawiający może obniżyć wynagrodzenie odpowiednio do jego utraconej wartości technicznej, użytkowej lub estetycznej</w:t>
      </w:r>
    </w:p>
    <w:p w:rsidR="006F220A" w:rsidRPr="002E5799" w:rsidRDefault="006F220A" w:rsidP="006F220A">
      <w:pPr>
        <w:pStyle w:val="Normalny1"/>
        <w:numPr>
          <w:ilvl w:val="0"/>
          <w:numId w:val="1"/>
        </w:numPr>
        <w:spacing w:line="276" w:lineRule="auto"/>
        <w:ind w:hanging="360"/>
        <w:jc w:val="both"/>
        <w:rPr>
          <w:rFonts w:asciiTheme="minorHAnsi" w:hAnsiTheme="minorHAnsi"/>
          <w:sz w:val="22"/>
          <w:szCs w:val="22"/>
        </w:rPr>
      </w:pPr>
      <w:r w:rsidRPr="002E5799">
        <w:rPr>
          <w:rFonts w:asciiTheme="minorHAnsi" w:hAnsiTheme="minorHAnsi"/>
          <w:color w:val="auto"/>
          <w:sz w:val="22"/>
          <w:szCs w:val="22"/>
        </w:rPr>
        <w:lastRenderedPageBreak/>
        <w:t xml:space="preserve">jeżeli wady uniemożliwiają użytkowanie zgodnie z przeznaczeniem, Zamawiający może odstąpić od umowy lub żądać wykonania przedmiotu  </w:t>
      </w:r>
      <w:r w:rsidRPr="002E5799">
        <w:rPr>
          <w:rFonts w:asciiTheme="minorHAnsi" w:hAnsiTheme="minorHAnsi"/>
          <w:sz w:val="22"/>
          <w:szCs w:val="22"/>
        </w:rPr>
        <w:t>Umowy po raz drugi.</w:t>
      </w:r>
    </w:p>
    <w:p w:rsidR="006F220A" w:rsidRPr="002E5799" w:rsidRDefault="006F220A" w:rsidP="006F220A">
      <w:pPr>
        <w:pStyle w:val="Normalny1"/>
        <w:spacing w:line="276" w:lineRule="auto"/>
        <w:ind w:left="284" w:hanging="284"/>
        <w:jc w:val="both"/>
        <w:rPr>
          <w:rFonts w:asciiTheme="minorHAnsi" w:hAnsiTheme="minorHAnsi"/>
          <w:sz w:val="22"/>
          <w:szCs w:val="22"/>
        </w:rPr>
      </w:pPr>
      <w:r w:rsidRPr="002E5799">
        <w:rPr>
          <w:rFonts w:asciiTheme="minorHAnsi" w:hAnsiTheme="minorHAnsi"/>
          <w:sz w:val="22"/>
          <w:szCs w:val="22"/>
        </w:rPr>
        <w:t>8. Wykonawca zobowiązany jest do zawiadomienia</w:t>
      </w:r>
      <w:r w:rsidR="00762D77">
        <w:rPr>
          <w:rFonts w:asciiTheme="minorHAnsi" w:hAnsiTheme="minorHAnsi"/>
          <w:sz w:val="22"/>
          <w:szCs w:val="22"/>
        </w:rPr>
        <w:t xml:space="preserve"> Zamawiającego o usunięciu wad</w:t>
      </w:r>
      <w:r w:rsidRPr="002E5799">
        <w:rPr>
          <w:rFonts w:asciiTheme="minorHAnsi" w:hAnsiTheme="minorHAnsi"/>
          <w:sz w:val="22"/>
          <w:szCs w:val="22"/>
        </w:rPr>
        <w:t xml:space="preserve">                             oraz do żądania wyznaczenia terminu na odbiór zakwestionowanych uprzednio  robót jako wadliwych.</w:t>
      </w:r>
    </w:p>
    <w:p w:rsidR="006F220A" w:rsidRPr="002E5799" w:rsidRDefault="006F220A" w:rsidP="006F220A">
      <w:pPr>
        <w:pStyle w:val="Normalny1"/>
        <w:spacing w:line="276" w:lineRule="auto"/>
        <w:ind w:left="283" w:hanging="283"/>
        <w:jc w:val="both"/>
        <w:rPr>
          <w:rFonts w:asciiTheme="minorHAnsi" w:hAnsiTheme="minorHAnsi"/>
          <w:sz w:val="22"/>
          <w:szCs w:val="22"/>
        </w:rPr>
      </w:pPr>
      <w:r w:rsidRPr="002E5799">
        <w:rPr>
          <w:rFonts w:asciiTheme="minorHAnsi" w:hAnsiTheme="minorHAnsi"/>
          <w:sz w:val="22"/>
          <w:szCs w:val="22"/>
        </w:rPr>
        <w:t>9 Jeżeli Zamawiający dokona odbioru przedmiotu Umowy bez zastrzeżeń, za termin zakończenia robót uważa się dzień pisemnego zawiadomienia Zamawiającego o osiągnięciu przez Wykonawcę gotowości do odbioru przedmiotu umowy. W pozostałych przypadkach za termin zakończenia robót uważa się dzień podpisania przez Zamawiającego protokołu odbioru końcoweg</w:t>
      </w:r>
      <w:r w:rsidRPr="002E5799">
        <w:rPr>
          <w:rFonts w:asciiTheme="minorHAnsi" w:hAnsiTheme="minorHAnsi"/>
          <w:color w:val="00000A"/>
          <w:sz w:val="22"/>
          <w:szCs w:val="22"/>
        </w:rPr>
        <w:t>o.</w:t>
      </w:r>
    </w:p>
    <w:p w:rsidR="006F220A" w:rsidRPr="002E5799" w:rsidRDefault="006F220A" w:rsidP="006F220A">
      <w:pPr>
        <w:pStyle w:val="Normalny1"/>
        <w:spacing w:line="276" w:lineRule="auto"/>
        <w:ind w:left="284" w:hanging="284"/>
        <w:jc w:val="center"/>
        <w:rPr>
          <w:rFonts w:asciiTheme="minorHAnsi" w:hAnsiTheme="minorHAnsi"/>
          <w:sz w:val="22"/>
          <w:szCs w:val="22"/>
        </w:rPr>
      </w:pPr>
    </w:p>
    <w:p w:rsidR="006F220A" w:rsidRPr="002E5799" w:rsidRDefault="006F220A" w:rsidP="006F220A">
      <w:pPr>
        <w:pStyle w:val="Normalny1"/>
        <w:spacing w:line="276" w:lineRule="auto"/>
        <w:ind w:left="284" w:hanging="284"/>
        <w:jc w:val="center"/>
        <w:rPr>
          <w:rFonts w:asciiTheme="minorHAnsi" w:hAnsiTheme="minorHAnsi"/>
          <w:sz w:val="22"/>
          <w:szCs w:val="22"/>
        </w:rPr>
      </w:pPr>
      <w:r w:rsidRPr="002E5799">
        <w:rPr>
          <w:rFonts w:asciiTheme="minorHAnsi" w:hAnsiTheme="minorHAnsi"/>
          <w:b/>
          <w:sz w:val="22"/>
          <w:szCs w:val="22"/>
        </w:rPr>
        <w:t xml:space="preserve">Gwarancja </w:t>
      </w:r>
    </w:p>
    <w:p w:rsidR="006F220A" w:rsidRPr="002E5799" w:rsidRDefault="006F220A" w:rsidP="006F220A">
      <w:pPr>
        <w:pStyle w:val="Normalny1"/>
        <w:spacing w:line="276" w:lineRule="auto"/>
        <w:ind w:left="284" w:hanging="284"/>
        <w:jc w:val="center"/>
        <w:rPr>
          <w:rFonts w:asciiTheme="minorHAnsi" w:hAnsiTheme="minorHAnsi"/>
          <w:sz w:val="22"/>
          <w:szCs w:val="22"/>
        </w:rPr>
      </w:pPr>
      <w:r w:rsidRPr="002E5799">
        <w:rPr>
          <w:rFonts w:asciiTheme="minorHAnsi" w:hAnsiTheme="minorHAnsi"/>
          <w:b/>
          <w:sz w:val="22"/>
          <w:szCs w:val="22"/>
        </w:rPr>
        <w:t xml:space="preserve">§ </w:t>
      </w:r>
      <w:r w:rsidR="00BB51AC">
        <w:rPr>
          <w:rFonts w:asciiTheme="minorHAnsi" w:hAnsiTheme="minorHAnsi"/>
          <w:b/>
          <w:sz w:val="22"/>
          <w:szCs w:val="22"/>
        </w:rPr>
        <w:t>9</w:t>
      </w:r>
    </w:p>
    <w:p w:rsidR="006F220A" w:rsidRPr="002E5799" w:rsidRDefault="006F220A" w:rsidP="006F220A">
      <w:pPr>
        <w:pStyle w:val="Normalny1"/>
        <w:numPr>
          <w:ilvl w:val="0"/>
          <w:numId w:val="5"/>
        </w:numPr>
        <w:tabs>
          <w:tab w:val="left" w:pos="360"/>
        </w:tabs>
        <w:spacing w:line="276" w:lineRule="auto"/>
        <w:ind w:hanging="360"/>
        <w:jc w:val="both"/>
        <w:rPr>
          <w:rFonts w:asciiTheme="minorHAnsi" w:hAnsiTheme="minorHAnsi"/>
          <w:sz w:val="22"/>
          <w:szCs w:val="22"/>
        </w:rPr>
      </w:pPr>
      <w:r w:rsidRPr="002E5799">
        <w:rPr>
          <w:rFonts w:asciiTheme="minorHAnsi" w:hAnsiTheme="minorHAnsi"/>
          <w:sz w:val="22"/>
          <w:szCs w:val="22"/>
        </w:rPr>
        <w:t>Wykonawca gwarantuje, że przedmiot umowy określony w § 1 wykonany zostanie dobrze jakościowo, zgodnie z warunkami (normami) technicznymi wykonawstwa i warunkami umowy, bez wad pomniejszających wartość robót lub uniemożliwiających użytkowanie Przedmiotu Umowy zgodnie z jego przeznaczeniem.</w:t>
      </w:r>
    </w:p>
    <w:p w:rsidR="006F220A" w:rsidRPr="002E5799" w:rsidRDefault="006F220A" w:rsidP="006F220A">
      <w:pPr>
        <w:pStyle w:val="Normalny1"/>
        <w:numPr>
          <w:ilvl w:val="0"/>
          <w:numId w:val="5"/>
        </w:numPr>
        <w:tabs>
          <w:tab w:val="left" w:pos="360"/>
        </w:tabs>
        <w:spacing w:line="276" w:lineRule="auto"/>
        <w:ind w:hanging="360"/>
        <w:jc w:val="both"/>
        <w:rPr>
          <w:rFonts w:asciiTheme="minorHAnsi" w:hAnsiTheme="minorHAnsi"/>
          <w:sz w:val="22"/>
          <w:szCs w:val="22"/>
        </w:rPr>
      </w:pPr>
      <w:r w:rsidRPr="002E5799">
        <w:rPr>
          <w:rFonts w:asciiTheme="minorHAnsi" w:hAnsiTheme="minorHAnsi"/>
          <w:sz w:val="22"/>
          <w:szCs w:val="22"/>
        </w:rPr>
        <w:t xml:space="preserve">Na wykonane roboty i użyte materiały Wykonawca udziela </w:t>
      </w:r>
      <w:r w:rsidRPr="002E5799">
        <w:rPr>
          <w:rFonts w:asciiTheme="minorHAnsi" w:hAnsiTheme="minorHAnsi"/>
          <w:b/>
          <w:sz w:val="22"/>
          <w:szCs w:val="22"/>
        </w:rPr>
        <w:t xml:space="preserve">……………….letniej </w:t>
      </w:r>
      <w:r w:rsidRPr="002E5799">
        <w:rPr>
          <w:rFonts w:asciiTheme="minorHAnsi" w:hAnsiTheme="minorHAnsi"/>
          <w:sz w:val="22"/>
          <w:szCs w:val="22"/>
        </w:rPr>
        <w:t xml:space="preserve">od dnia </w:t>
      </w:r>
      <w:r w:rsidRPr="002E5799">
        <w:rPr>
          <w:rFonts w:asciiTheme="minorHAnsi" w:hAnsiTheme="minorHAnsi"/>
          <w:color w:val="000000" w:themeColor="text1"/>
          <w:sz w:val="22"/>
          <w:szCs w:val="22"/>
        </w:rPr>
        <w:t>odbioru końcowego</w:t>
      </w:r>
      <w:r w:rsidRPr="002E5799">
        <w:rPr>
          <w:rFonts w:asciiTheme="minorHAnsi" w:hAnsiTheme="minorHAnsi"/>
          <w:sz w:val="22"/>
          <w:szCs w:val="22"/>
        </w:rPr>
        <w:t xml:space="preserve"> </w:t>
      </w:r>
      <w:r w:rsidRPr="002E5799">
        <w:rPr>
          <w:rFonts w:asciiTheme="minorHAnsi" w:hAnsiTheme="minorHAnsi"/>
          <w:color w:val="FF0000"/>
          <w:sz w:val="22"/>
          <w:szCs w:val="22"/>
        </w:rPr>
        <w:t xml:space="preserve"> </w:t>
      </w:r>
      <w:r w:rsidRPr="002E5799">
        <w:rPr>
          <w:rFonts w:asciiTheme="minorHAnsi" w:hAnsiTheme="minorHAnsi"/>
          <w:color w:val="auto"/>
          <w:sz w:val="22"/>
          <w:szCs w:val="22"/>
        </w:rPr>
        <w:t xml:space="preserve">robót przez </w:t>
      </w:r>
      <w:r w:rsidRPr="002E5799">
        <w:rPr>
          <w:rFonts w:asciiTheme="minorHAnsi" w:hAnsiTheme="minorHAnsi"/>
          <w:sz w:val="22"/>
          <w:szCs w:val="22"/>
        </w:rPr>
        <w:t xml:space="preserve">Zamawiającego robót budowlanych i podpisania (bez zastrzeżeń) protokołu końcowego. </w:t>
      </w:r>
    </w:p>
    <w:p w:rsidR="006F220A" w:rsidRPr="002E5799" w:rsidRDefault="006F220A" w:rsidP="006F220A">
      <w:pPr>
        <w:pStyle w:val="Normalny1"/>
        <w:numPr>
          <w:ilvl w:val="0"/>
          <w:numId w:val="5"/>
        </w:numPr>
        <w:tabs>
          <w:tab w:val="left" w:pos="360"/>
        </w:tabs>
        <w:spacing w:line="276" w:lineRule="auto"/>
        <w:ind w:hanging="360"/>
        <w:jc w:val="both"/>
        <w:rPr>
          <w:rFonts w:asciiTheme="minorHAnsi" w:hAnsiTheme="minorHAnsi"/>
          <w:sz w:val="22"/>
          <w:szCs w:val="22"/>
        </w:rPr>
      </w:pPr>
      <w:r w:rsidRPr="002E5799">
        <w:rPr>
          <w:rFonts w:asciiTheme="minorHAnsi" w:hAnsiTheme="minorHAnsi"/>
          <w:sz w:val="22"/>
          <w:szCs w:val="22"/>
        </w:rPr>
        <w:t>Wykonawca jest obowiązany do usunięcia wad fizycznych rzeczy, jeżeli wady te ujawnią się    w okresie gwarancji</w:t>
      </w:r>
      <w:r w:rsidRPr="002E5799">
        <w:rPr>
          <w:rFonts w:asciiTheme="minorHAnsi" w:hAnsiTheme="minorHAnsi"/>
          <w:b/>
          <w:sz w:val="22"/>
          <w:szCs w:val="22"/>
        </w:rPr>
        <w:t>.</w:t>
      </w:r>
    </w:p>
    <w:p w:rsidR="006F220A" w:rsidRPr="002E5799" w:rsidRDefault="006F220A" w:rsidP="006F220A">
      <w:pPr>
        <w:pStyle w:val="Normalny1"/>
        <w:numPr>
          <w:ilvl w:val="0"/>
          <w:numId w:val="5"/>
        </w:numPr>
        <w:tabs>
          <w:tab w:val="left" w:pos="360"/>
        </w:tabs>
        <w:spacing w:line="276" w:lineRule="auto"/>
        <w:ind w:hanging="360"/>
        <w:jc w:val="both"/>
        <w:rPr>
          <w:rFonts w:asciiTheme="minorHAnsi" w:hAnsiTheme="minorHAnsi"/>
          <w:sz w:val="22"/>
          <w:szCs w:val="22"/>
        </w:rPr>
      </w:pPr>
      <w:r w:rsidRPr="002E5799">
        <w:rPr>
          <w:rFonts w:asciiTheme="minorHAnsi" w:hAnsiTheme="minorHAnsi"/>
          <w:sz w:val="22"/>
          <w:szCs w:val="22"/>
        </w:rPr>
        <w:t xml:space="preserve">Wykonawca wykona obowiązki wynikające z gwarancji w terminie wyznaczonym pisemnie przez Zamawiającego nie dłuższym niż 30 dni.  W przypadkach uzasadnionych technicznie lub technologicznie, możliwe jest wyznaczenie terminu dłuższego. </w:t>
      </w:r>
    </w:p>
    <w:p w:rsidR="006F220A" w:rsidRPr="002E5799" w:rsidRDefault="006F220A" w:rsidP="006F220A">
      <w:pPr>
        <w:pStyle w:val="Normalny1"/>
        <w:numPr>
          <w:ilvl w:val="0"/>
          <w:numId w:val="5"/>
        </w:numPr>
        <w:tabs>
          <w:tab w:val="left" w:pos="360"/>
        </w:tabs>
        <w:spacing w:line="276" w:lineRule="auto"/>
        <w:ind w:hanging="360"/>
        <w:jc w:val="both"/>
        <w:rPr>
          <w:rFonts w:asciiTheme="minorHAnsi" w:hAnsiTheme="minorHAnsi"/>
          <w:sz w:val="22"/>
          <w:szCs w:val="22"/>
        </w:rPr>
      </w:pPr>
      <w:r w:rsidRPr="002E5799">
        <w:rPr>
          <w:rFonts w:asciiTheme="minorHAnsi" w:hAnsiTheme="minorHAnsi"/>
          <w:sz w:val="22"/>
          <w:szCs w:val="22"/>
        </w:rPr>
        <w:t>Jeżeli w wykonaniu obowiązku z tytułu gwarancji, Wykonawca dokonał usunięcia istotnych wad przedmiotu umowy, termin gwarancji biegnie na nowo od chwili odbioru robót wykonanych  w ramach gwarancji. W pozostałych przypadkach termin gwarancji ulega przedłużeniu o czas naprawy/usuwania wad.</w:t>
      </w:r>
    </w:p>
    <w:p w:rsidR="006F220A" w:rsidRPr="002E5799" w:rsidRDefault="006F220A" w:rsidP="006F220A">
      <w:pPr>
        <w:pStyle w:val="Normalny1"/>
        <w:numPr>
          <w:ilvl w:val="0"/>
          <w:numId w:val="5"/>
        </w:numPr>
        <w:tabs>
          <w:tab w:val="left" w:pos="360"/>
        </w:tabs>
        <w:spacing w:line="276" w:lineRule="auto"/>
        <w:ind w:hanging="360"/>
        <w:jc w:val="both"/>
        <w:rPr>
          <w:rFonts w:asciiTheme="minorHAnsi" w:hAnsiTheme="minorHAnsi"/>
          <w:sz w:val="22"/>
          <w:szCs w:val="22"/>
        </w:rPr>
      </w:pPr>
      <w:r w:rsidRPr="002E5799">
        <w:rPr>
          <w:rFonts w:asciiTheme="minorHAnsi" w:hAnsiTheme="minorHAnsi"/>
          <w:sz w:val="22"/>
          <w:szCs w:val="22"/>
        </w:rPr>
        <w:t>W przypadku nie usunięcia wad w wyznaczonym terminie, Zamawiający uprawniony jest do zlecenia ich usunięcia podmiotowi trzeciemu na koszt i ryzyko Wykonawcy bez utraty uprawnień wynikających z gwarancji oraz bez utraty prawa do naliczania kar umownych za nieterminowe usunięcie wad.</w:t>
      </w:r>
    </w:p>
    <w:p w:rsidR="006F220A" w:rsidRPr="002E5799" w:rsidRDefault="006F220A" w:rsidP="006F220A">
      <w:pPr>
        <w:pStyle w:val="Normalny1"/>
        <w:numPr>
          <w:ilvl w:val="0"/>
          <w:numId w:val="5"/>
        </w:numPr>
        <w:tabs>
          <w:tab w:val="left" w:pos="426"/>
        </w:tabs>
        <w:spacing w:line="276" w:lineRule="auto"/>
        <w:ind w:hanging="360"/>
        <w:jc w:val="both"/>
        <w:rPr>
          <w:rFonts w:asciiTheme="minorHAnsi" w:hAnsiTheme="minorHAnsi"/>
          <w:sz w:val="22"/>
          <w:szCs w:val="22"/>
        </w:rPr>
      </w:pPr>
      <w:r w:rsidRPr="002E5799">
        <w:rPr>
          <w:rFonts w:asciiTheme="minorHAnsi" w:hAnsiTheme="minorHAnsi"/>
          <w:sz w:val="22"/>
          <w:szCs w:val="22"/>
        </w:rPr>
        <w:t xml:space="preserve">Wykonawca ponosi pełną odpowiedzialność za szkody poniesione przez Zamawiającego             </w:t>
      </w:r>
      <w:r w:rsidR="00BA343D">
        <w:rPr>
          <w:rFonts w:asciiTheme="minorHAnsi" w:hAnsiTheme="minorHAnsi"/>
          <w:sz w:val="22"/>
          <w:szCs w:val="22"/>
        </w:rPr>
        <w:t xml:space="preserve">        z powodu istnienia wady</w:t>
      </w:r>
      <w:r w:rsidRPr="002E5799">
        <w:rPr>
          <w:rFonts w:asciiTheme="minorHAnsi" w:hAnsiTheme="minorHAnsi"/>
          <w:sz w:val="22"/>
          <w:szCs w:val="22"/>
        </w:rPr>
        <w:t>. Odpowiedzialność ta jest niezależna od obowiązku zapłaty kar umownych.</w:t>
      </w:r>
    </w:p>
    <w:p w:rsidR="006F220A" w:rsidRPr="00762D77" w:rsidRDefault="006F220A" w:rsidP="006F220A">
      <w:pPr>
        <w:pStyle w:val="Normalny1"/>
        <w:numPr>
          <w:ilvl w:val="0"/>
          <w:numId w:val="5"/>
        </w:numPr>
        <w:tabs>
          <w:tab w:val="left" w:pos="360"/>
        </w:tabs>
        <w:spacing w:line="276" w:lineRule="auto"/>
        <w:ind w:hanging="360"/>
        <w:jc w:val="both"/>
        <w:rPr>
          <w:rFonts w:asciiTheme="minorHAnsi" w:hAnsiTheme="minorHAnsi"/>
          <w:sz w:val="22"/>
          <w:szCs w:val="22"/>
        </w:rPr>
      </w:pPr>
      <w:r w:rsidRPr="002E5799">
        <w:rPr>
          <w:rFonts w:asciiTheme="minorHAnsi" w:hAnsiTheme="minorHAnsi"/>
          <w:sz w:val="22"/>
          <w:szCs w:val="22"/>
        </w:rPr>
        <w:t>W przypadku gwarancji udzielonej przez producenta materiałów, obowiązują terminy udzielonej gwarancji, z tym, że nie mogą być one krótsze od terminu określonego niniejszą Umową, a Wykonawca jest zobowiązany wydać Zamawiającemu karty gwarancyjne w stanie kompletnym i potwierdzającym uprawnienia Zamawiającego z tytułu udzielonej gwarancji. W przypadku, gdy termin gwarancji producenta jest krótszy od ustalonego Umową, Wykonawca udziela na okres ponad okres gwarancji producenta, gwarancji do upływu okresu określonego Umową.</w:t>
      </w:r>
    </w:p>
    <w:p w:rsidR="00762D77" w:rsidRDefault="00762D77" w:rsidP="006F220A">
      <w:pPr>
        <w:pStyle w:val="Normalny1"/>
        <w:spacing w:line="276" w:lineRule="auto"/>
        <w:jc w:val="center"/>
        <w:rPr>
          <w:rFonts w:asciiTheme="minorHAnsi" w:hAnsiTheme="minorHAnsi"/>
          <w:b/>
          <w:sz w:val="22"/>
          <w:szCs w:val="22"/>
        </w:rPr>
      </w:pPr>
    </w:p>
    <w:p w:rsidR="00762D77" w:rsidRDefault="00762D77" w:rsidP="006F220A">
      <w:pPr>
        <w:pStyle w:val="Normalny1"/>
        <w:spacing w:line="276" w:lineRule="auto"/>
        <w:jc w:val="center"/>
        <w:rPr>
          <w:rFonts w:asciiTheme="minorHAnsi" w:hAnsiTheme="minorHAnsi"/>
          <w:b/>
          <w:sz w:val="22"/>
          <w:szCs w:val="22"/>
        </w:rPr>
      </w:pPr>
    </w:p>
    <w:p w:rsidR="00762D77" w:rsidRDefault="00762D77" w:rsidP="006F220A">
      <w:pPr>
        <w:pStyle w:val="Normalny1"/>
        <w:spacing w:line="276" w:lineRule="auto"/>
        <w:jc w:val="center"/>
        <w:rPr>
          <w:rFonts w:asciiTheme="minorHAnsi" w:hAnsiTheme="minorHAnsi"/>
          <w:b/>
          <w:sz w:val="22"/>
          <w:szCs w:val="22"/>
        </w:rPr>
      </w:pP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lastRenderedPageBreak/>
        <w:t>Kary umowne</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1</w:t>
      </w:r>
      <w:r w:rsidR="00BB51AC">
        <w:rPr>
          <w:rFonts w:asciiTheme="minorHAnsi" w:hAnsiTheme="minorHAnsi"/>
          <w:b/>
          <w:sz w:val="22"/>
          <w:szCs w:val="22"/>
        </w:rPr>
        <w:t>0</w:t>
      </w:r>
    </w:p>
    <w:p w:rsidR="006F220A" w:rsidRPr="002E5799" w:rsidRDefault="006F220A" w:rsidP="006F220A">
      <w:pPr>
        <w:pStyle w:val="Normalny1"/>
        <w:tabs>
          <w:tab w:val="left" w:pos="360"/>
        </w:tabs>
        <w:spacing w:line="276" w:lineRule="auto"/>
        <w:jc w:val="both"/>
        <w:rPr>
          <w:rFonts w:asciiTheme="minorHAnsi" w:hAnsiTheme="minorHAnsi"/>
          <w:sz w:val="22"/>
          <w:szCs w:val="22"/>
        </w:rPr>
      </w:pPr>
      <w:r w:rsidRPr="002E5799">
        <w:rPr>
          <w:rFonts w:asciiTheme="minorHAnsi" w:hAnsiTheme="minorHAnsi"/>
          <w:sz w:val="22"/>
          <w:szCs w:val="22"/>
        </w:rPr>
        <w:t>1.   Wykonawca zapłaci Zamawiającemu kary umowne:</w:t>
      </w:r>
    </w:p>
    <w:p w:rsidR="006F220A" w:rsidRPr="002E5799" w:rsidRDefault="006F220A" w:rsidP="006F220A">
      <w:pPr>
        <w:pStyle w:val="Normalny1"/>
        <w:numPr>
          <w:ilvl w:val="0"/>
          <w:numId w:val="11"/>
        </w:numPr>
        <w:tabs>
          <w:tab w:val="left" w:pos="360"/>
        </w:tabs>
        <w:spacing w:line="276" w:lineRule="auto"/>
        <w:jc w:val="both"/>
        <w:rPr>
          <w:rFonts w:asciiTheme="minorHAnsi" w:hAnsiTheme="minorHAnsi"/>
          <w:sz w:val="22"/>
          <w:szCs w:val="22"/>
        </w:rPr>
      </w:pPr>
      <w:r w:rsidRPr="002E5799">
        <w:rPr>
          <w:rFonts w:asciiTheme="minorHAnsi" w:hAnsiTheme="minorHAnsi"/>
          <w:sz w:val="22"/>
          <w:szCs w:val="22"/>
        </w:rPr>
        <w:t xml:space="preserve">za nieterminowe wykonanie przedmiotu Umowy za każdy dzień opóźnienia                                      w rozpoczęciu  Przedmiotu Umowy w wysokości </w:t>
      </w:r>
      <w:r w:rsidR="00BA343D">
        <w:rPr>
          <w:rFonts w:asciiTheme="minorHAnsi" w:hAnsiTheme="minorHAnsi"/>
          <w:color w:val="auto"/>
          <w:sz w:val="22"/>
          <w:szCs w:val="22"/>
        </w:rPr>
        <w:t xml:space="preserve">0,2 </w:t>
      </w:r>
      <w:r w:rsidRPr="002E5799">
        <w:rPr>
          <w:rFonts w:asciiTheme="minorHAnsi" w:hAnsiTheme="minorHAnsi"/>
          <w:color w:val="auto"/>
          <w:sz w:val="22"/>
          <w:szCs w:val="22"/>
        </w:rPr>
        <w:t xml:space="preserve">% </w:t>
      </w:r>
      <w:r w:rsidRPr="002E5799">
        <w:rPr>
          <w:rFonts w:asciiTheme="minorHAnsi" w:hAnsiTheme="minorHAnsi"/>
          <w:sz w:val="22"/>
          <w:szCs w:val="22"/>
        </w:rPr>
        <w:t xml:space="preserve">wynagrodzenia umownego brutto za każdy dzień opóźnienia, </w:t>
      </w:r>
    </w:p>
    <w:p w:rsidR="006F220A" w:rsidRPr="002E5799" w:rsidRDefault="006F220A" w:rsidP="006F220A">
      <w:pPr>
        <w:pStyle w:val="Normalny1"/>
        <w:numPr>
          <w:ilvl w:val="0"/>
          <w:numId w:val="11"/>
        </w:numPr>
        <w:tabs>
          <w:tab w:val="left" w:pos="360"/>
        </w:tabs>
        <w:spacing w:line="276" w:lineRule="auto"/>
        <w:jc w:val="both"/>
        <w:rPr>
          <w:rFonts w:asciiTheme="minorHAnsi" w:hAnsiTheme="minorHAnsi"/>
          <w:sz w:val="22"/>
          <w:szCs w:val="22"/>
        </w:rPr>
      </w:pPr>
      <w:r w:rsidRPr="002E5799">
        <w:rPr>
          <w:rFonts w:asciiTheme="minorHAnsi" w:hAnsiTheme="minorHAnsi"/>
          <w:sz w:val="22"/>
          <w:szCs w:val="22"/>
        </w:rPr>
        <w:t xml:space="preserve">za nieterminowe wykonanie przedmiotu Umowy za każdy dzień opóźnienia </w:t>
      </w:r>
      <w:r>
        <w:rPr>
          <w:rFonts w:asciiTheme="minorHAnsi" w:hAnsiTheme="minorHAnsi"/>
          <w:sz w:val="22"/>
          <w:szCs w:val="22"/>
        </w:rPr>
        <w:t xml:space="preserve">  </w:t>
      </w:r>
      <w:r w:rsidRPr="002E5799">
        <w:rPr>
          <w:rFonts w:asciiTheme="minorHAnsi" w:hAnsiTheme="minorHAnsi"/>
          <w:sz w:val="22"/>
          <w:szCs w:val="22"/>
        </w:rPr>
        <w:t xml:space="preserve"> w zakończeniu Przedmiotu Umowy w wysokości </w:t>
      </w:r>
      <w:r w:rsidRPr="002E5799">
        <w:rPr>
          <w:rFonts w:asciiTheme="minorHAnsi" w:hAnsiTheme="minorHAnsi"/>
          <w:color w:val="auto"/>
          <w:sz w:val="22"/>
          <w:szCs w:val="22"/>
        </w:rPr>
        <w:t>0,</w:t>
      </w:r>
      <w:r w:rsidR="00BA343D">
        <w:rPr>
          <w:rFonts w:asciiTheme="minorHAnsi" w:hAnsiTheme="minorHAnsi"/>
          <w:color w:val="auto"/>
          <w:sz w:val="22"/>
          <w:szCs w:val="22"/>
        </w:rPr>
        <w:t>2</w:t>
      </w:r>
      <w:r w:rsidRPr="002E5799">
        <w:rPr>
          <w:rFonts w:asciiTheme="minorHAnsi" w:hAnsiTheme="minorHAnsi"/>
          <w:sz w:val="22"/>
          <w:szCs w:val="22"/>
        </w:rPr>
        <w:t xml:space="preserve">% wynagrodzenia umownego brutto za każdy dzień opóźnienia, </w:t>
      </w:r>
    </w:p>
    <w:p w:rsidR="006F220A" w:rsidRPr="002E5799" w:rsidRDefault="006F220A" w:rsidP="006F220A">
      <w:pPr>
        <w:pStyle w:val="Normalny1"/>
        <w:numPr>
          <w:ilvl w:val="0"/>
          <w:numId w:val="11"/>
        </w:numPr>
        <w:tabs>
          <w:tab w:val="left" w:pos="360"/>
        </w:tabs>
        <w:spacing w:line="276" w:lineRule="auto"/>
        <w:jc w:val="both"/>
        <w:rPr>
          <w:rFonts w:asciiTheme="minorHAnsi" w:hAnsiTheme="minorHAnsi"/>
          <w:sz w:val="22"/>
          <w:szCs w:val="22"/>
        </w:rPr>
      </w:pPr>
      <w:r w:rsidRPr="002E5799">
        <w:rPr>
          <w:rFonts w:asciiTheme="minorHAnsi" w:hAnsiTheme="minorHAnsi"/>
          <w:sz w:val="22"/>
          <w:szCs w:val="22"/>
        </w:rPr>
        <w:t xml:space="preserve">za nieterminowe usunięcie wad stwierdzonych  przy odbiorze lub w okresie gwarancji w wysokości </w:t>
      </w:r>
      <w:r w:rsidRPr="002E5799">
        <w:rPr>
          <w:rFonts w:asciiTheme="minorHAnsi" w:hAnsiTheme="minorHAnsi"/>
          <w:color w:val="auto"/>
          <w:sz w:val="22"/>
          <w:szCs w:val="22"/>
        </w:rPr>
        <w:t>0,</w:t>
      </w:r>
      <w:r w:rsidR="00BA343D">
        <w:rPr>
          <w:rFonts w:asciiTheme="minorHAnsi" w:hAnsiTheme="minorHAnsi"/>
          <w:color w:val="auto"/>
          <w:sz w:val="22"/>
          <w:szCs w:val="22"/>
        </w:rPr>
        <w:t>2</w:t>
      </w:r>
      <w:r w:rsidRPr="002E5799">
        <w:rPr>
          <w:rFonts w:asciiTheme="minorHAnsi" w:hAnsiTheme="minorHAnsi"/>
          <w:color w:val="auto"/>
          <w:sz w:val="22"/>
          <w:szCs w:val="22"/>
        </w:rPr>
        <w:t>%</w:t>
      </w:r>
      <w:r w:rsidRPr="002E5799">
        <w:rPr>
          <w:rFonts w:asciiTheme="minorHAnsi" w:hAnsiTheme="minorHAnsi"/>
          <w:sz w:val="22"/>
          <w:szCs w:val="22"/>
        </w:rPr>
        <w:t xml:space="preserve"> wynagrodzenia umownego brutto za każdy dzień opóźnienia, liczony od upływu  terminu wyznaczonego do usunięcia wad,</w:t>
      </w:r>
    </w:p>
    <w:p w:rsidR="006F220A" w:rsidRPr="002E5799" w:rsidRDefault="006F220A" w:rsidP="006F220A">
      <w:pPr>
        <w:pStyle w:val="Normalny1"/>
        <w:numPr>
          <w:ilvl w:val="0"/>
          <w:numId w:val="11"/>
        </w:numPr>
        <w:spacing w:line="276" w:lineRule="auto"/>
        <w:jc w:val="both"/>
        <w:rPr>
          <w:rFonts w:asciiTheme="minorHAnsi" w:hAnsiTheme="minorHAnsi"/>
          <w:sz w:val="22"/>
          <w:szCs w:val="22"/>
        </w:rPr>
      </w:pPr>
      <w:r w:rsidRPr="002E5799">
        <w:rPr>
          <w:rFonts w:asciiTheme="minorHAnsi" w:hAnsiTheme="minorHAnsi"/>
          <w:sz w:val="22"/>
          <w:szCs w:val="22"/>
        </w:rPr>
        <w:t>z tytułu odstąpienia od umowy, wypowiedzenia lub rozwiązania Umowy z przyczyn zależnych od Wykonawcy, w wysokości 10% wynagrodzenia umownego brutto,</w:t>
      </w:r>
    </w:p>
    <w:p w:rsidR="006F220A" w:rsidRPr="002E5799" w:rsidRDefault="006F220A" w:rsidP="00BA343D">
      <w:pPr>
        <w:pStyle w:val="Normalny1"/>
        <w:widowControl w:val="0"/>
        <w:tabs>
          <w:tab w:val="left" w:pos="284"/>
          <w:tab w:val="left" w:pos="360"/>
        </w:tabs>
        <w:spacing w:line="276" w:lineRule="auto"/>
        <w:ind w:left="426" w:hanging="426"/>
        <w:jc w:val="both"/>
        <w:rPr>
          <w:rFonts w:asciiTheme="minorHAnsi" w:hAnsiTheme="minorHAnsi"/>
          <w:sz w:val="22"/>
          <w:szCs w:val="22"/>
        </w:rPr>
      </w:pPr>
      <w:r w:rsidRPr="002E5799">
        <w:rPr>
          <w:rFonts w:asciiTheme="minorHAnsi" w:hAnsiTheme="minorHAnsi"/>
          <w:sz w:val="22"/>
          <w:szCs w:val="22"/>
        </w:rPr>
        <w:t>2. Zamawiający jest uprawniony do dochodzenia odszkodowania na zasadach ogólnych, jeżeli poniesiona przez niego szkoda przewyższa wysokość zastrzeżonych kar umownych.</w:t>
      </w:r>
    </w:p>
    <w:p w:rsidR="006F220A" w:rsidRPr="002E5799" w:rsidRDefault="00C02FDC" w:rsidP="006F220A">
      <w:pPr>
        <w:pStyle w:val="Normalny1"/>
        <w:widowControl w:val="0"/>
        <w:tabs>
          <w:tab w:val="left" w:pos="360"/>
        </w:tabs>
        <w:spacing w:line="276" w:lineRule="auto"/>
        <w:jc w:val="both"/>
        <w:rPr>
          <w:rFonts w:asciiTheme="minorHAnsi" w:hAnsiTheme="minorHAnsi"/>
          <w:sz w:val="22"/>
          <w:szCs w:val="22"/>
        </w:rPr>
      </w:pPr>
      <w:r>
        <w:rPr>
          <w:rFonts w:asciiTheme="minorHAnsi" w:hAnsiTheme="minorHAnsi"/>
          <w:sz w:val="22"/>
          <w:szCs w:val="22"/>
        </w:rPr>
        <w:t xml:space="preserve">3.   </w:t>
      </w:r>
      <w:r w:rsidR="006F220A" w:rsidRPr="002E5799">
        <w:rPr>
          <w:rFonts w:asciiTheme="minorHAnsi" w:hAnsiTheme="minorHAnsi"/>
          <w:sz w:val="22"/>
          <w:szCs w:val="22"/>
        </w:rPr>
        <w:t xml:space="preserve"> Kary umowne liczone są od wynagrodzenia brutto należnego Wykonawcy.</w:t>
      </w:r>
    </w:p>
    <w:p w:rsidR="006F220A" w:rsidRPr="002E5799" w:rsidRDefault="00C02FDC" w:rsidP="006F220A">
      <w:pPr>
        <w:pStyle w:val="Normalny1"/>
        <w:widowControl w:val="0"/>
        <w:tabs>
          <w:tab w:val="left" w:pos="284"/>
          <w:tab w:val="left" w:pos="360"/>
        </w:tabs>
        <w:spacing w:line="276" w:lineRule="auto"/>
        <w:ind w:left="284" w:hanging="284"/>
        <w:jc w:val="both"/>
        <w:rPr>
          <w:rFonts w:asciiTheme="minorHAnsi" w:hAnsiTheme="minorHAnsi"/>
          <w:sz w:val="22"/>
          <w:szCs w:val="22"/>
        </w:rPr>
      </w:pPr>
      <w:r>
        <w:rPr>
          <w:rFonts w:asciiTheme="minorHAnsi" w:hAnsiTheme="minorHAnsi"/>
          <w:sz w:val="22"/>
          <w:szCs w:val="22"/>
        </w:rPr>
        <w:t xml:space="preserve">4.  </w:t>
      </w:r>
      <w:r w:rsidR="006F220A" w:rsidRPr="002E5799">
        <w:rPr>
          <w:rFonts w:asciiTheme="minorHAnsi" w:hAnsiTheme="minorHAnsi"/>
          <w:sz w:val="22"/>
          <w:szCs w:val="22"/>
        </w:rPr>
        <w:t>Wykonawca wyraża zgodę na potrącenie naliczonych przez Zamawiającego kar umownych                                 z należnego wynagrodzenia za wykonanie przedmiot</w:t>
      </w:r>
      <w:r w:rsidR="006F220A">
        <w:rPr>
          <w:rFonts w:asciiTheme="minorHAnsi" w:hAnsiTheme="minorHAnsi"/>
          <w:sz w:val="22"/>
          <w:szCs w:val="22"/>
        </w:rPr>
        <w:t>u niniejszej umowy lub</w:t>
      </w:r>
      <w:r w:rsidR="006F220A" w:rsidRPr="002E5799">
        <w:rPr>
          <w:rFonts w:asciiTheme="minorHAnsi" w:hAnsiTheme="minorHAnsi"/>
          <w:sz w:val="22"/>
          <w:szCs w:val="22"/>
        </w:rPr>
        <w:t xml:space="preserve">  z zabezpieczenia należytego wykonania umowy według wyboru Zamawiającego.</w:t>
      </w:r>
    </w:p>
    <w:p w:rsidR="006F220A" w:rsidRPr="002E5799" w:rsidRDefault="006F220A" w:rsidP="006F220A">
      <w:pPr>
        <w:pStyle w:val="Normalny1"/>
        <w:spacing w:line="276" w:lineRule="auto"/>
        <w:rPr>
          <w:rFonts w:asciiTheme="minorHAnsi" w:hAnsiTheme="minorHAnsi"/>
          <w:b/>
          <w:sz w:val="22"/>
          <w:szCs w:val="22"/>
        </w:rPr>
      </w:pP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Odstąpienie od Umowy</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1</w:t>
      </w:r>
      <w:r w:rsidR="00BB51AC">
        <w:rPr>
          <w:rFonts w:asciiTheme="minorHAnsi" w:hAnsiTheme="minorHAnsi"/>
          <w:b/>
          <w:sz w:val="22"/>
          <w:szCs w:val="22"/>
        </w:rPr>
        <w:t>1</w:t>
      </w:r>
    </w:p>
    <w:p w:rsidR="006F220A" w:rsidRPr="002E5799" w:rsidRDefault="006F220A" w:rsidP="006F220A">
      <w:pPr>
        <w:pStyle w:val="Normalny1"/>
        <w:numPr>
          <w:ilvl w:val="0"/>
          <w:numId w:val="8"/>
        </w:numPr>
        <w:spacing w:line="276" w:lineRule="auto"/>
        <w:ind w:hanging="360"/>
        <w:jc w:val="both"/>
        <w:rPr>
          <w:rFonts w:asciiTheme="minorHAnsi" w:hAnsiTheme="minorHAnsi"/>
          <w:sz w:val="22"/>
          <w:szCs w:val="22"/>
        </w:rPr>
      </w:pPr>
      <w:r w:rsidRPr="002E5799">
        <w:rPr>
          <w:rFonts w:asciiTheme="minorHAnsi" w:hAnsiTheme="minorHAnsi"/>
          <w:sz w:val="22"/>
          <w:szCs w:val="22"/>
        </w:rPr>
        <w:t>Poza okolicznościami przewidzianymi w kodeksie cywilnym oraz ustawie prawo zamówień publicznych, Zamawiający może odstąpić od umowy w terminie 14 dni od dnia zaistnienia następujących okoliczności:</w:t>
      </w:r>
    </w:p>
    <w:p w:rsidR="006F220A" w:rsidRPr="002E5799" w:rsidRDefault="006F220A" w:rsidP="006F220A">
      <w:pPr>
        <w:pStyle w:val="Normalny1"/>
        <w:spacing w:line="276" w:lineRule="auto"/>
        <w:ind w:left="360"/>
        <w:jc w:val="both"/>
        <w:rPr>
          <w:rFonts w:asciiTheme="minorHAnsi" w:hAnsiTheme="minorHAnsi"/>
          <w:sz w:val="22"/>
          <w:szCs w:val="22"/>
        </w:rPr>
      </w:pPr>
      <w:r w:rsidRPr="002E5799">
        <w:rPr>
          <w:rFonts w:asciiTheme="minorHAnsi" w:hAnsiTheme="minorHAnsi"/>
          <w:sz w:val="22"/>
          <w:szCs w:val="22"/>
        </w:rPr>
        <w:t>a) Wykonawca mimo dwukrotnych pisemnych wezwań nie realizuje przedmiotu umowy zgodnie   z umową lub też w rażący sposób zaniedbuje zobowiązania umowne.</w:t>
      </w:r>
    </w:p>
    <w:p w:rsidR="006F220A" w:rsidRPr="002E5799" w:rsidRDefault="006F220A" w:rsidP="006F220A">
      <w:pPr>
        <w:pStyle w:val="Normalny1"/>
        <w:spacing w:line="276" w:lineRule="auto"/>
        <w:ind w:left="360"/>
        <w:jc w:val="both"/>
        <w:rPr>
          <w:rFonts w:asciiTheme="minorHAnsi" w:hAnsiTheme="minorHAnsi"/>
          <w:sz w:val="22"/>
          <w:szCs w:val="22"/>
        </w:rPr>
      </w:pPr>
      <w:r w:rsidRPr="002E5799">
        <w:rPr>
          <w:rFonts w:asciiTheme="minorHAnsi" w:hAnsiTheme="minorHAnsi"/>
          <w:sz w:val="22"/>
          <w:szCs w:val="22"/>
        </w:rPr>
        <w:t xml:space="preserve">b) Wykonawca opóźnia się tak dalece z rozpoczęciem lub wykonaniem Przedmiotu Umowy, że nie jest prawdopodobne, aby zdołał wykonać Przedmiot Umowy w czasie umówionym, </w:t>
      </w:r>
    </w:p>
    <w:p w:rsidR="006F220A" w:rsidRPr="002E5799" w:rsidRDefault="006F220A" w:rsidP="00C02FDC">
      <w:pPr>
        <w:pStyle w:val="Normalny1"/>
        <w:spacing w:line="276" w:lineRule="auto"/>
        <w:ind w:left="360"/>
        <w:jc w:val="both"/>
        <w:rPr>
          <w:rFonts w:asciiTheme="minorHAnsi" w:hAnsiTheme="minorHAnsi"/>
          <w:sz w:val="22"/>
          <w:szCs w:val="22"/>
        </w:rPr>
      </w:pPr>
      <w:r w:rsidRPr="002E5799">
        <w:rPr>
          <w:rFonts w:asciiTheme="minorHAnsi" w:hAnsiTheme="minorHAnsi"/>
          <w:sz w:val="22"/>
          <w:szCs w:val="22"/>
        </w:rPr>
        <w:t>c) przerwał realizację prac bez uzasadnionej przyczyny i przerwa trwa dłużej niż -7dni,</w:t>
      </w:r>
    </w:p>
    <w:p w:rsidR="006F220A" w:rsidRPr="002E5799" w:rsidRDefault="006F220A" w:rsidP="006F220A">
      <w:pPr>
        <w:pStyle w:val="Normalny1"/>
        <w:spacing w:line="276" w:lineRule="auto"/>
        <w:ind w:left="426" w:hanging="426"/>
        <w:jc w:val="both"/>
        <w:rPr>
          <w:rFonts w:asciiTheme="minorHAnsi" w:hAnsiTheme="minorHAnsi"/>
          <w:sz w:val="22"/>
          <w:szCs w:val="22"/>
        </w:rPr>
      </w:pPr>
      <w:r w:rsidRPr="002E5799">
        <w:rPr>
          <w:rFonts w:asciiTheme="minorHAnsi" w:hAnsiTheme="minorHAnsi"/>
          <w:sz w:val="22"/>
          <w:szCs w:val="22"/>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rsidR="006F220A" w:rsidRPr="002E5799" w:rsidRDefault="006F220A" w:rsidP="006F220A">
      <w:pPr>
        <w:pStyle w:val="Normalny1"/>
        <w:spacing w:line="276" w:lineRule="auto"/>
        <w:ind w:left="426" w:hanging="426"/>
        <w:jc w:val="both"/>
        <w:rPr>
          <w:rFonts w:asciiTheme="minorHAnsi" w:hAnsiTheme="minorHAnsi"/>
          <w:sz w:val="22"/>
          <w:szCs w:val="22"/>
        </w:rPr>
      </w:pPr>
      <w:r w:rsidRPr="002E5799">
        <w:rPr>
          <w:rFonts w:asciiTheme="minorHAnsi" w:hAnsiTheme="minorHAnsi"/>
          <w:sz w:val="22"/>
          <w:szCs w:val="22"/>
        </w:rPr>
        <w:t>3.    W razie odstąpienia od umowy, strony dokonają następujących czynności:</w:t>
      </w:r>
    </w:p>
    <w:p w:rsidR="006F220A" w:rsidRPr="002E5799" w:rsidRDefault="006F220A" w:rsidP="006F220A">
      <w:pPr>
        <w:pStyle w:val="Normalny1"/>
        <w:numPr>
          <w:ilvl w:val="0"/>
          <w:numId w:val="9"/>
        </w:numPr>
        <w:spacing w:line="276" w:lineRule="auto"/>
        <w:ind w:left="284" w:firstLine="13"/>
        <w:jc w:val="both"/>
        <w:rPr>
          <w:rFonts w:asciiTheme="minorHAnsi" w:hAnsiTheme="minorHAnsi"/>
          <w:sz w:val="22"/>
          <w:szCs w:val="22"/>
        </w:rPr>
      </w:pPr>
      <w:r w:rsidRPr="002E5799">
        <w:rPr>
          <w:rFonts w:asciiTheme="minorHAnsi" w:hAnsiTheme="minorHAnsi"/>
          <w:sz w:val="22"/>
          <w:szCs w:val="22"/>
        </w:rPr>
        <w:t>Wykonawca przy udziale Zamawiającego w terminie 5 dni roboczych sporządzi protokół inwentaryzacji robót w toku według stanu na dzień odstąpienia,</w:t>
      </w:r>
    </w:p>
    <w:p w:rsidR="006F220A" w:rsidRPr="002E5799" w:rsidRDefault="006F220A" w:rsidP="006F220A">
      <w:pPr>
        <w:pStyle w:val="Normalny1"/>
        <w:numPr>
          <w:ilvl w:val="0"/>
          <w:numId w:val="9"/>
        </w:numPr>
        <w:ind w:left="284" w:firstLine="13"/>
        <w:jc w:val="both"/>
        <w:rPr>
          <w:rFonts w:asciiTheme="minorHAnsi" w:hAnsiTheme="minorHAnsi"/>
          <w:sz w:val="22"/>
          <w:szCs w:val="22"/>
        </w:rPr>
      </w:pPr>
      <w:r w:rsidRPr="002E5799">
        <w:rPr>
          <w:rFonts w:asciiTheme="minorHAnsi" w:hAnsiTheme="minorHAnsi"/>
          <w:sz w:val="22"/>
          <w:szCs w:val="22"/>
        </w:rPr>
        <w:t>Wykonawca zabezpieczy roboty przerwane w</w:t>
      </w:r>
      <w:r>
        <w:rPr>
          <w:rFonts w:asciiTheme="minorHAnsi" w:hAnsiTheme="minorHAnsi"/>
          <w:sz w:val="22"/>
          <w:szCs w:val="22"/>
        </w:rPr>
        <w:t xml:space="preserve"> zakresie wzajemnie uzgodnionym</w:t>
      </w:r>
      <w:r w:rsidRPr="002E5799">
        <w:rPr>
          <w:rFonts w:asciiTheme="minorHAnsi" w:hAnsiTheme="minorHAnsi"/>
          <w:sz w:val="22"/>
          <w:szCs w:val="22"/>
        </w:rPr>
        <w:t xml:space="preserve">  na koszt strony, która spowodowała odstąpienie od umowy, </w:t>
      </w:r>
    </w:p>
    <w:p w:rsidR="006F220A" w:rsidRPr="002E5799" w:rsidRDefault="006F220A" w:rsidP="006F220A">
      <w:pPr>
        <w:pStyle w:val="Normalny1"/>
        <w:numPr>
          <w:ilvl w:val="0"/>
          <w:numId w:val="9"/>
        </w:numPr>
        <w:spacing w:after="120" w:line="276" w:lineRule="auto"/>
        <w:ind w:left="284" w:firstLine="13"/>
        <w:jc w:val="both"/>
        <w:rPr>
          <w:rFonts w:asciiTheme="minorHAnsi" w:hAnsiTheme="minorHAnsi"/>
          <w:sz w:val="22"/>
          <w:szCs w:val="22"/>
        </w:rPr>
      </w:pPr>
      <w:r w:rsidRPr="002E5799">
        <w:rPr>
          <w:rFonts w:asciiTheme="minorHAnsi" w:hAnsiTheme="minorHAnsi"/>
          <w:sz w:val="22"/>
          <w:szCs w:val="22"/>
        </w:rPr>
        <w:t>Wykonawca sporządzi wykaz tych materiałów, konstrukcji lub urządzeń, które nie mogą być wykorzystane przez Wykonawcę do realizacji innych robót nieobjętych niniejszą umową, jeżeli odstąpienie nastąpiło z przyczyn niezależnych od niego;</w:t>
      </w:r>
    </w:p>
    <w:p w:rsidR="006F220A" w:rsidRPr="002E5799" w:rsidRDefault="006F220A" w:rsidP="006F220A">
      <w:pPr>
        <w:pStyle w:val="Normalny1"/>
        <w:numPr>
          <w:ilvl w:val="0"/>
          <w:numId w:val="9"/>
        </w:numPr>
        <w:spacing w:after="120" w:line="276" w:lineRule="auto"/>
        <w:ind w:left="284" w:firstLine="13"/>
        <w:jc w:val="both"/>
        <w:rPr>
          <w:rFonts w:asciiTheme="minorHAnsi" w:hAnsiTheme="minorHAnsi"/>
          <w:sz w:val="22"/>
          <w:szCs w:val="22"/>
        </w:rPr>
      </w:pPr>
      <w:r w:rsidRPr="002E5799">
        <w:rPr>
          <w:rFonts w:asciiTheme="minorHAnsi" w:hAnsiTheme="minorHAnsi"/>
          <w:sz w:val="22"/>
          <w:szCs w:val="22"/>
        </w:rPr>
        <w:lastRenderedPageBreak/>
        <w:t>Wykonawca zgłosi do dokonania odbioru przez Zamawiającego roboty przerwane oraz roboty zabezpieczające, jeżeli odstąpienie od umowy nastąpiło z przyczyn, za które Wykonawca odpowiedzialności nie ponosi oraz niezwłocznie, a najpóźniej w terminie 14 dni usunie z terenu budowy urządzenia zaplecza budowy przez niego dostarczone lub wzniesione.</w:t>
      </w:r>
    </w:p>
    <w:p w:rsidR="006F220A" w:rsidRPr="002E5799" w:rsidRDefault="006F220A" w:rsidP="006F220A">
      <w:pPr>
        <w:pStyle w:val="Normalny1"/>
        <w:spacing w:after="120" w:line="276" w:lineRule="auto"/>
        <w:ind w:left="375" w:hanging="375"/>
        <w:jc w:val="both"/>
        <w:rPr>
          <w:rFonts w:asciiTheme="minorHAnsi" w:hAnsiTheme="minorHAnsi"/>
          <w:sz w:val="22"/>
          <w:szCs w:val="22"/>
        </w:rPr>
      </w:pPr>
      <w:r w:rsidRPr="002E5799">
        <w:rPr>
          <w:rFonts w:asciiTheme="minorHAnsi" w:hAnsiTheme="minorHAnsi"/>
          <w:sz w:val="22"/>
          <w:szCs w:val="22"/>
        </w:rPr>
        <w:t xml:space="preserve">4. W przypadku odstąpienia od Umowy, Wykonawcy należy się wynagrodzenie za roboty faktycznie wykonane wyłącznie w sytuacji, gdy odstąpienie nastąpiło z przyczyn niezależnych od Wykonawcy. </w:t>
      </w:r>
    </w:p>
    <w:p w:rsidR="006F220A" w:rsidRPr="002E5799" w:rsidRDefault="006F220A" w:rsidP="006F220A">
      <w:pPr>
        <w:pStyle w:val="Normalny1"/>
        <w:widowControl w:val="0"/>
        <w:tabs>
          <w:tab w:val="left" w:pos="567"/>
        </w:tabs>
        <w:spacing w:line="276" w:lineRule="auto"/>
        <w:ind w:left="284" w:hanging="284"/>
        <w:jc w:val="both"/>
        <w:rPr>
          <w:rFonts w:asciiTheme="minorHAnsi" w:hAnsiTheme="minorHAnsi"/>
          <w:sz w:val="22"/>
          <w:szCs w:val="22"/>
        </w:rPr>
      </w:pPr>
      <w:r w:rsidRPr="002E5799">
        <w:rPr>
          <w:rFonts w:asciiTheme="minorHAnsi" w:hAnsiTheme="minorHAnsi"/>
          <w:sz w:val="22"/>
          <w:szCs w:val="22"/>
        </w:rPr>
        <w:t>5. Odstąpienie od Umowy w całości lub w części nie powoduje utraty roszczeń Zamawiającego z tytułu niewykonania lub nienależytego wykonania Umowy przez Wykonawcę istniejących na dzień skuteczności odstąpienia, w tym także roszczeń  o zapłatę kar um</w:t>
      </w:r>
      <w:r>
        <w:rPr>
          <w:rFonts w:asciiTheme="minorHAnsi" w:hAnsiTheme="minorHAnsi"/>
          <w:sz w:val="22"/>
          <w:szCs w:val="22"/>
        </w:rPr>
        <w:t>ownych na podstawie § 13 Umowy.</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xml:space="preserve">Zmiana Umowy </w:t>
      </w:r>
    </w:p>
    <w:p w:rsidR="006F220A" w:rsidRPr="002E5799" w:rsidRDefault="00BB51AC" w:rsidP="006F220A">
      <w:pPr>
        <w:pStyle w:val="Normalny1"/>
        <w:spacing w:line="276" w:lineRule="auto"/>
        <w:jc w:val="center"/>
        <w:rPr>
          <w:rFonts w:asciiTheme="minorHAnsi" w:hAnsiTheme="minorHAnsi"/>
          <w:b/>
          <w:sz w:val="22"/>
          <w:szCs w:val="22"/>
        </w:rPr>
      </w:pPr>
      <w:r>
        <w:rPr>
          <w:rFonts w:asciiTheme="minorHAnsi" w:hAnsiTheme="minorHAnsi"/>
          <w:b/>
          <w:sz w:val="22"/>
          <w:szCs w:val="22"/>
        </w:rPr>
        <w:t>§ 12</w:t>
      </w:r>
    </w:p>
    <w:p w:rsidR="006F220A" w:rsidRPr="002E5799" w:rsidRDefault="006F220A" w:rsidP="006F220A">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1. Zamawiający przewiduje możliwość dokonania zmiany umowy w formie aneksów w niżej wymienionych przypadkach: </w:t>
      </w:r>
    </w:p>
    <w:p w:rsidR="006F220A" w:rsidRPr="002E5799" w:rsidRDefault="006F220A" w:rsidP="006F220A">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1) Zmiany terminu realizacji przedmiotu umowy mogą nastąpić, gdy: </w:t>
      </w:r>
    </w:p>
    <w:p w:rsidR="006F220A" w:rsidRPr="002E5799" w:rsidRDefault="006F220A" w:rsidP="006F220A">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a) zaistnieją warunki atmosferyczne, uniemożliwiające prowadzenie robót budowlanych,</w:t>
      </w:r>
    </w:p>
    <w:p w:rsidR="006F220A" w:rsidRPr="002E5799" w:rsidRDefault="006F220A" w:rsidP="006F220A">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b) 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w:t>
      </w:r>
    </w:p>
    <w:p w:rsidR="006F220A" w:rsidRPr="002E5799" w:rsidRDefault="006F220A" w:rsidP="006F220A">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c) zaistnieją zmiany spowodowane warunkami geologicznymi, terenowymi, wodnymi itp.,                         w szczególności: odmienne od przyjętych w dokumentacji projektowej warunki terenowe,                       </w:t>
      </w:r>
    </w:p>
    <w:p w:rsidR="006F220A" w:rsidRPr="002E5799" w:rsidRDefault="006F220A" w:rsidP="006F220A">
      <w:pPr>
        <w:tabs>
          <w:tab w:val="left" w:pos="720"/>
        </w:tabs>
        <w:spacing w:line="276" w:lineRule="auto"/>
        <w:jc w:val="both"/>
        <w:rPr>
          <w:rFonts w:asciiTheme="minorHAnsi" w:hAnsiTheme="minorHAnsi"/>
          <w:sz w:val="22"/>
          <w:szCs w:val="22"/>
        </w:rPr>
      </w:pPr>
      <w:r w:rsidRPr="002E5799">
        <w:rPr>
          <w:rFonts w:asciiTheme="minorHAnsi" w:hAnsiTheme="minorHAnsi"/>
          <w:sz w:val="22"/>
          <w:szCs w:val="22"/>
        </w:rPr>
        <w:t>d) nie przekazania przez zamawiającego placu budowy w terminie kreślonym w umowie;</w:t>
      </w:r>
    </w:p>
    <w:p w:rsidR="006F220A" w:rsidRPr="002E5799" w:rsidRDefault="006F220A" w:rsidP="006F220A">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e) zaistnieją zmiany będące następstwem okoliczności leżących po stronie Zamawiającego, w szczególności: wstrzymanie realizacji umowy przez Zamawiającego, konieczność usunięcia błędów lub wprowadzenia zmian w dokumentacji;</w:t>
      </w:r>
    </w:p>
    <w:p w:rsidR="006F220A" w:rsidRPr="002E5799" w:rsidRDefault="006F220A" w:rsidP="006F220A">
      <w:pPr>
        <w:pStyle w:val="Default"/>
        <w:spacing w:after="19"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f) zaistnieją inne przyczyny zewnętrzne niezależne od Zamawiającego oraz Wykonawcy, których wcześniej nie można było przewidzieć, skutkujące niemożliwością prowadzenia działań w celu wykonania umowy; </w:t>
      </w:r>
    </w:p>
    <w:p w:rsidR="006F220A" w:rsidRPr="002E5799" w:rsidRDefault="006F220A" w:rsidP="006F220A">
      <w:pPr>
        <w:pStyle w:val="Default"/>
        <w:spacing w:line="276" w:lineRule="auto"/>
        <w:jc w:val="both"/>
        <w:rPr>
          <w:rFonts w:asciiTheme="minorHAnsi" w:hAnsiTheme="minorHAnsi"/>
          <w:color w:val="auto"/>
          <w:sz w:val="22"/>
          <w:szCs w:val="22"/>
        </w:rPr>
      </w:pPr>
      <w:r w:rsidRPr="002E5799">
        <w:rPr>
          <w:rFonts w:asciiTheme="minorHAnsi" w:hAnsiTheme="minorHAnsi"/>
          <w:color w:val="auto"/>
          <w:sz w:val="22"/>
          <w:szCs w:val="22"/>
        </w:rPr>
        <w:t xml:space="preserve">2) W przypadku wystąpienia którejkolwiek z okoliczności wymienionych w pkt. 1), termin wykonania umowy może ulec odpowiedniemu przedłużeniu, o czas proporcjonalny do czasu wstrzymania prac bądź konieczności wprowadzenia zmian w dokumentacji.                                 </w:t>
      </w:r>
    </w:p>
    <w:p w:rsidR="006F220A" w:rsidRPr="002E5799" w:rsidRDefault="006F220A" w:rsidP="006F220A">
      <w:pPr>
        <w:pStyle w:val="Default"/>
        <w:spacing w:after="19" w:line="276" w:lineRule="auto"/>
        <w:jc w:val="both"/>
        <w:rPr>
          <w:rFonts w:asciiTheme="minorHAnsi" w:hAnsiTheme="minorHAnsi"/>
          <w:color w:val="auto"/>
          <w:sz w:val="22"/>
          <w:szCs w:val="22"/>
        </w:rPr>
      </w:pPr>
      <w:r>
        <w:rPr>
          <w:rFonts w:asciiTheme="minorHAnsi" w:hAnsiTheme="minorHAnsi"/>
          <w:color w:val="auto"/>
          <w:sz w:val="22"/>
          <w:szCs w:val="22"/>
        </w:rPr>
        <w:t>3</w:t>
      </w:r>
      <w:r w:rsidRPr="002E5799">
        <w:rPr>
          <w:rFonts w:asciiTheme="minorHAnsi" w:hAnsiTheme="minorHAnsi"/>
          <w:color w:val="auto"/>
          <w:sz w:val="22"/>
          <w:szCs w:val="22"/>
        </w:rPr>
        <w:t xml:space="preserve">) Pozostałe okoliczności mogące skutkować możliwością zmiany umowy: </w:t>
      </w:r>
    </w:p>
    <w:p w:rsidR="006F220A" w:rsidRPr="002E5799" w:rsidRDefault="006F220A" w:rsidP="006F220A">
      <w:pPr>
        <w:tabs>
          <w:tab w:val="left" w:pos="360"/>
          <w:tab w:val="left" w:pos="720"/>
        </w:tabs>
        <w:spacing w:line="276" w:lineRule="auto"/>
        <w:jc w:val="both"/>
        <w:rPr>
          <w:rFonts w:asciiTheme="minorHAnsi" w:eastAsia="Arial" w:hAnsiTheme="minorHAnsi"/>
          <w:sz w:val="22"/>
          <w:szCs w:val="22"/>
        </w:rPr>
      </w:pPr>
      <w:r w:rsidRPr="002E5799">
        <w:rPr>
          <w:rFonts w:asciiTheme="minorHAnsi" w:eastAsia="Arial" w:hAnsiTheme="minorHAnsi"/>
          <w:sz w:val="22"/>
          <w:szCs w:val="22"/>
        </w:rPr>
        <w:t xml:space="preserve">a) zmiana ceny w przypadku zmiany stawki podatku VAT w trakcie realizacji przedmiotu zamówienia strony dokonują odpowiedniej zmiany wynagrodzenia umownego – dotyczy to części wynagrodzenia za </w:t>
      </w:r>
      <w:r>
        <w:rPr>
          <w:rFonts w:asciiTheme="minorHAnsi" w:eastAsia="Arial" w:hAnsiTheme="minorHAnsi"/>
          <w:sz w:val="22"/>
          <w:szCs w:val="22"/>
        </w:rPr>
        <w:t xml:space="preserve">roboty, których w dniu wejścia </w:t>
      </w:r>
      <w:r w:rsidRPr="002E5799">
        <w:rPr>
          <w:rFonts w:asciiTheme="minorHAnsi" w:eastAsia="Arial" w:hAnsiTheme="minorHAnsi"/>
          <w:sz w:val="22"/>
          <w:szCs w:val="22"/>
        </w:rPr>
        <w:t>w życie przepisów dot. zmiany stawki podatku VAT,  jeszcze nie wykonano.</w:t>
      </w:r>
    </w:p>
    <w:p w:rsidR="006F220A" w:rsidRPr="002E5799" w:rsidRDefault="006F220A" w:rsidP="006F220A">
      <w:pPr>
        <w:tabs>
          <w:tab w:val="left" w:pos="720"/>
        </w:tabs>
        <w:spacing w:line="276" w:lineRule="auto"/>
        <w:jc w:val="both"/>
        <w:rPr>
          <w:rFonts w:asciiTheme="minorHAnsi" w:hAnsiTheme="minorHAnsi"/>
          <w:sz w:val="22"/>
          <w:szCs w:val="22"/>
        </w:rPr>
      </w:pPr>
      <w:r w:rsidRPr="002E5799">
        <w:rPr>
          <w:rFonts w:asciiTheme="minorHAnsi" w:hAnsiTheme="minorHAnsi"/>
          <w:sz w:val="22"/>
          <w:szCs w:val="22"/>
        </w:rPr>
        <w:t>2. Powyższe postanowienia stanowią katalog zmian, na które zamawiający może Wyrazić zgodę. Powyższe postanowienia nie stanowią zobowiązania zamawiającego do wyrażenia zgody na ich wprowadzenie.</w:t>
      </w:r>
    </w:p>
    <w:p w:rsidR="006F220A" w:rsidRPr="002E5799" w:rsidRDefault="006F220A" w:rsidP="006F220A">
      <w:pPr>
        <w:pStyle w:val="Normalny1"/>
        <w:spacing w:line="276" w:lineRule="auto"/>
        <w:jc w:val="center"/>
        <w:rPr>
          <w:rFonts w:asciiTheme="minorHAnsi" w:hAnsiTheme="minorHAnsi"/>
          <w:b/>
          <w:sz w:val="22"/>
          <w:szCs w:val="22"/>
        </w:rPr>
      </w:pPr>
    </w:p>
    <w:p w:rsidR="006F220A" w:rsidRPr="002E5799" w:rsidRDefault="006F220A" w:rsidP="006F220A">
      <w:pPr>
        <w:pStyle w:val="Normalny1"/>
        <w:tabs>
          <w:tab w:val="left" w:pos="284"/>
        </w:tabs>
        <w:spacing w:line="276" w:lineRule="auto"/>
        <w:ind w:left="284" w:hanging="284"/>
        <w:jc w:val="center"/>
        <w:rPr>
          <w:rFonts w:asciiTheme="minorHAnsi" w:hAnsiTheme="minorHAnsi"/>
          <w:sz w:val="22"/>
          <w:szCs w:val="22"/>
        </w:rPr>
      </w:pPr>
      <w:r w:rsidRPr="002E5799">
        <w:rPr>
          <w:rFonts w:asciiTheme="minorHAnsi" w:hAnsiTheme="minorHAnsi"/>
          <w:b/>
          <w:sz w:val="22"/>
          <w:szCs w:val="22"/>
        </w:rPr>
        <w:lastRenderedPageBreak/>
        <w:t>Postanowienia końcowe</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1</w:t>
      </w:r>
      <w:r w:rsidR="00BB51AC">
        <w:rPr>
          <w:rFonts w:asciiTheme="minorHAnsi" w:hAnsiTheme="minorHAnsi"/>
          <w:b/>
          <w:sz w:val="22"/>
          <w:szCs w:val="22"/>
        </w:rPr>
        <w:t>3</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 xml:space="preserve">W sprawach nieuregulowanych w niniejszej Umowie stosuje się przepisy Kodeksu Cywilnego, ustawy Prawo Budowlane oraz odpowiednich aktów wykonawczych do ww. ustaw. </w:t>
      </w:r>
    </w:p>
    <w:p w:rsidR="006F220A" w:rsidRPr="002E5799" w:rsidRDefault="006F220A" w:rsidP="006F220A">
      <w:pPr>
        <w:pStyle w:val="Normalny1"/>
        <w:spacing w:line="276" w:lineRule="auto"/>
        <w:jc w:val="center"/>
        <w:rPr>
          <w:rFonts w:asciiTheme="minorHAnsi" w:hAnsiTheme="minorHAnsi"/>
          <w:b/>
          <w:sz w:val="22"/>
          <w:szCs w:val="22"/>
        </w:rPr>
      </w:pP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1</w:t>
      </w:r>
      <w:r w:rsidR="00BB51AC">
        <w:rPr>
          <w:rFonts w:asciiTheme="minorHAnsi" w:hAnsiTheme="minorHAnsi"/>
          <w:b/>
          <w:sz w:val="22"/>
          <w:szCs w:val="22"/>
        </w:rPr>
        <w:t>4</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Wszelkie mogące wyniknąć na tle umowy spory rozstrzygać będą wła</w:t>
      </w:r>
      <w:r w:rsidR="00762D77">
        <w:rPr>
          <w:rFonts w:asciiTheme="minorHAnsi" w:hAnsiTheme="minorHAnsi"/>
          <w:sz w:val="22"/>
          <w:szCs w:val="22"/>
        </w:rPr>
        <w:t>ściwe miejscowo</w:t>
      </w:r>
      <w:r w:rsidRPr="002E5799">
        <w:rPr>
          <w:rFonts w:asciiTheme="minorHAnsi" w:hAnsiTheme="minorHAnsi"/>
          <w:sz w:val="22"/>
          <w:szCs w:val="22"/>
        </w:rPr>
        <w:t xml:space="preserve">  i rzeczowo Sądy powszechne właściwe według siedziby Zamawiającego.</w:t>
      </w:r>
    </w:p>
    <w:p w:rsidR="006F220A" w:rsidRPr="002E5799" w:rsidRDefault="006F220A" w:rsidP="006F220A">
      <w:pPr>
        <w:pStyle w:val="Normalny1"/>
        <w:spacing w:line="276" w:lineRule="auto"/>
        <w:rPr>
          <w:rFonts w:asciiTheme="minorHAnsi" w:hAnsiTheme="minorHAnsi"/>
          <w:b/>
          <w:sz w:val="22"/>
          <w:szCs w:val="22"/>
        </w:rPr>
      </w:pPr>
    </w:p>
    <w:p w:rsidR="006F220A" w:rsidRPr="002E5799" w:rsidRDefault="00BB51AC" w:rsidP="006F220A">
      <w:pPr>
        <w:pStyle w:val="Normalny1"/>
        <w:spacing w:line="276" w:lineRule="auto"/>
        <w:jc w:val="center"/>
        <w:rPr>
          <w:rFonts w:asciiTheme="minorHAnsi" w:hAnsiTheme="minorHAnsi"/>
          <w:b/>
          <w:sz w:val="22"/>
          <w:szCs w:val="22"/>
        </w:rPr>
      </w:pPr>
      <w:r>
        <w:rPr>
          <w:rFonts w:asciiTheme="minorHAnsi" w:hAnsiTheme="minorHAnsi"/>
          <w:b/>
          <w:sz w:val="22"/>
          <w:szCs w:val="22"/>
        </w:rPr>
        <w:t>§ 15</w:t>
      </w:r>
    </w:p>
    <w:p w:rsidR="006F220A" w:rsidRPr="002E5799" w:rsidRDefault="006F220A" w:rsidP="006F220A">
      <w:pPr>
        <w:ind w:right="28"/>
        <w:jc w:val="both"/>
        <w:rPr>
          <w:rFonts w:asciiTheme="minorHAnsi" w:hAnsiTheme="minorHAnsi"/>
          <w:sz w:val="22"/>
          <w:szCs w:val="22"/>
        </w:rPr>
      </w:pPr>
      <w:r w:rsidRPr="002E5799">
        <w:rPr>
          <w:rFonts w:asciiTheme="minorHAnsi" w:hAnsiTheme="minorHAnsi"/>
          <w:sz w:val="22"/>
          <w:szCs w:val="22"/>
        </w:rPr>
        <w:t xml:space="preserve">Integralną częścią umowy </w:t>
      </w:r>
      <w:r w:rsidR="00BB51AC">
        <w:rPr>
          <w:rFonts w:asciiTheme="minorHAnsi" w:hAnsiTheme="minorHAnsi"/>
          <w:sz w:val="22"/>
          <w:szCs w:val="22"/>
        </w:rPr>
        <w:t>jest</w:t>
      </w:r>
      <w:r w:rsidRPr="002E5799">
        <w:rPr>
          <w:rFonts w:asciiTheme="minorHAnsi" w:hAnsiTheme="minorHAnsi"/>
          <w:sz w:val="22"/>
          <w:szCs w:val="22"/>
        </w:rPr>
        <w:t xml:space="preserve"> następując</w:t>
      </w:r>
      <w:r w:rsidR="00BB51AC">
        <w:rPr>
          <w:rFonts w:asciiTheme="minorHAnsi" w:hAnsiTheme="minorHAnsi"/>
          <w:sz w:val="22"/>
          <w:szCs w:val="22"/>
        </w:rPr>
        <w:t>y załącznik podpisany</w:t>
      </w:r>
      <w:r w:rsidRPr="002E5799">
        <w:rPr>
          <w:rFonts w:asciiTheme="minorHAnsi" w:hAnsiTheme="minorHAnsi"/>
          <w:sz w:val="22"/>
          <w:szCs w:val="22"/>
        </w:rPr>
        <w:t xml:space="preserve"> przez każdą ze stron:</w:t>
      </w:r>
    </w:p>
    <w:p w:rsidR="00C02FDC" w:rsidRDefault="00C02FDC" w:rsidP="00BB51AC">
      <w:pPr>
        <w:spacing w:line="276" w:lineRule="auto"/>
        <w:ind w:right="-86"/>
        <w:jc w:val="both"/>
        <w:rPr>
          <w:rFonts w:ascii="Calibri" w:hAnsi="Calibri" w:cs="Calibri"/>
          <w:b/>
          <w:color w:val="auto"/>
          <w:sz w:val="22"/>
        </w:rPr>
      </w:pPr>
      <w:r w:rsidRPr="00BB51AC">
        <w:rPr>
          <w:rFonts w:ascii="Calibri" w:hAnsi="Calibri" w:cs="Calibri"/>
          <w:b/>
          <w:color w:val="auto"/>
          <w:sz w:val="22"/>
        </w:rPr>
        <w:t>Opis przedmiotu zamówienia –załącznik nr 1 (pkt. 1-9) tj.:</w:t>
      </w:r>
    </w:p>
    <w:p w:rsidR="00BB51AC" w:rsidRPr="00497230" w:rsidRDefault="00BB51AC" w:rsidP="00BB51AC">
      <w:pPr>
        <w:spacing w:after="136"/>
        <w:ind w:left="426" w:right="-85"/>
        <w:rPr>
          <w:rFonts w:asciiTheme="minorHAnsi" w:hAnsiTheme="minorHAnsi" w:cs="Calibri"/>
          <w:sz w:val="22"/>
        </w:rPr>
      </w:pPr>
      <w:r>
        <w:rPr>
          <w:rFonts w:asciiTheme="minorHAnsi" w:hAnsiTheme="minorHAnsi" w:cs="Calibri"/>
          <w:sz w:val="22"/>
        </w:rPr>
        <w:t>1</w:t>
      </w:r>
      <w:r w:rsidRPr="00497230">
        <w:rPr>
          <w:rFonts w:asciiTheme="minorHAnsi" w:hAnsiTheme="minorHAnsi" w:cs="Calibri"/>
          <w:sz w:val="22"/>
        </w:rPr>
        <w:t>.  Specyfikacja techniczna wykonania i odbioru robót – Część ogólna,</w:t>
      </w:r>
    </w:p>
    <w:p w:rsidR="00BB51AC" w:rsidRPr="00497230" w:rsidRDefault="00BB51AC" w:rsidP="00BB51AC">
      <w:pPr>
        <w:spacing w:after="136"/>
        <w:ind w:left="426" w:right="-85"/>
        <w:rPr>
          <w:rFonts w:asciiTheme="minorHAnsi" w:hAnsiTheme="minorHAnsi" w:cs="Calibri"/>
          <w:sz w:val="22"/>
        </w:rPr>
      </w:pPr>
      <w:r w:rsidRPr="00497230">
        <w:rPr>
          <w:rFonts w:asciiTheme="minorHAnsi" w:hAnsiTheme="minorHAnsi" w:cs="Calibri"/>
          <w:sz w:val="22"/>
        </w:rPr>
        <w:t>2. Specyfikacja techniczna wykonania i odbioru robót – Roboty w zakresie budowy sieci kanalizacyjnej,</w:t>
      </w:r>
    </w:p>
    <w:p w:rsidR="00BB51AC" w:rsidRPr="00497230" w:rsidRDefault="00BB51AC" w:rsidP="00BB51AC">
      <w:pPr>
        <w:spacing w:after="136"/>
        <w:ind w:left="426" w:right="-85"/>
        <w:rPr>
          <w:rFonts w:asciiTheme="minorHAnsi" w:hAnsiTheme="minorHAnsi" w:cs="Calibri"/>
          <w:sz w:val="22"/>
        </w:rPr>
      </w:pPr>
      <w:r w:rsidRPr="00497230">
        <w:rPr>
          <w:rFonts w:asciiTheme="minorHAnsi" w:hAnsiTheme="minorHAnsi" w:cs="Calibri"/>
          <w:sz w:val="22"/>
        </w:rPr>
        <w:t>3. Specyfikacja techniczna wykonania i odbioru robót – Zasilanie energetyczne pompowni P1 i P2 wraz z układem pomiarowym,</w:t>
      </w:r>
    </w:p>
    <w:p w:rsidR="00BB51AC" w:rsidRPr="00497230" w:rsidRDefault="00BB51AC" w:rsidP="00BB51AC">
      <w:pPr>
        <w:spacing w:after="136"/>
        <w:ind w:left="426" w:right="-85"/>
        <w:rPr>
          <w:rFonts w:asciiTheme="minorHAnsi" w:hAnsiTheme="minorHAnsi" w:cs="Calibri"/>
          <w:sz w:val="22"/>
        </w:rPr>
      </w:pPr>
      <w:r w:rsidRPr="00497230">
        <w:rPr>
          <w:rFonts w:asciiTheme="minorHAnsi" w:hAnsiTheme="minorHAnsi" w:cs="Calibri"/>
          <w:sz w:val="22"/>
        </w:rPr>
        <w:t>4. Rysunek posadowienia pompowni P1,</w:t>
      </w:r>
    </w:p>
    <w:p w:rsidR="00BB51AC" w:rsidRPr="00497230" w:rsidRDefault="00BB51AC" w:rsidP="00BB51AC">
      <w:pPr>
        <w:spacing w:after="136"/>
        <w:ind w:left="426" w:right="-85"/>
        <w:rPr>
          <w:rFonts w:asciiTheme="minorHAnsi" w:hAnsiTheme="minorHAnsi" w:cs="Calibri"/>
          <w:sz w:val="22"/>
        </w:rPr>
      </w:pPr>
      <w:r w:rsidRPr="00497230">
        <w:rPr>
          <w:rFonts w:asciiTheme="minorHAnsi" w:hAnsiTheme="minorHAnsi" w:cs="Calibri"/>
          <w:sz w:val="22"/>
        </w:rPr>
        <w:t>5. R</w:t>
      </w:r>
      <w:r>
        <w:rPr>
          <w:rFonts w:asciiTheme="minorHAnsi" w:hAnsiTheme="minorHAnsi" w:cs="Calibri"/>
          <w:sz w:val="22"/>
        </w:rPr>
        <w:t>ysunek posadowienia pompowni P2,</w:t>
      </w:r>
    </w:p>
    <w:p w:rsidR="00BB51AC" w:rsidRPr="00497230" w:rsidRDefault="00BB51AC" w:rsidP="00BB51AC">
      <w:pPr>
        <w:spacing w:after="136"/>
        <w:ind w:left="426" w:right="-85"/>
        <w:rPr>
          <w:rFonts w:asciiTheme="minorHAnsi" w:hAnsiTheme="minorHAnsi" w:cs="Calibri"/>
          <w:sz w:val="22"/>
        </w:rPr>
      </w:pPr>
      <w:r w:rsidRPr="00497230">
        <w:rPr>
          <w:rFonts w:asciiTheme="minorHAnsi" w:hAnsiTheme="minorHAnsi" w:cs="Calibri"/>
          <w:sz w:val="22"/>
        </w:rPr>
        <w:t>6. Rzut zasilanie P1 cz. 1,</w:t>
      </w:r>
    </w:p>
    <w:p w:rsidR="00BB51AC" w:rsidRPr="00497230" w:rsidRDefault="00BB51AC" w:rsidP="00BB51AC">
      <w:pPr>
        <w:spacing w:after="136"/>
        <w:ind w:left="426" w:right="-85"/>
        <w:rPr>
          <w:rFonts w:asciiTheme="minorHAnsi" w:hAnsiTheme="minorHAnsi" w:cs="Calibri"/>
          <w:sz w:val="22"/>
        </w:rPr>
      </w:pPr>
      <w:r w:rsidRPr="00497230">
        <w:rPr>
          <w:rFonts w:asciiTheme="minorHAnsi" w:hAnsiTheme="minorHAnsi" w:cs="Calibri"/>
          <w:sz w:val="22"/>
        </w:rPr>
        <w:t>7. Rzut zasilanie P1 cz. 2,</w:t>
      </w:r>
    </w:p>
    <w:p w:rsidR="00BB51AC" w:rsidRPr="00497230" w:rsidRDefault="00BB51AC" w:rsidP="00BB51AC">
      <w:pPr>
        <w:spacing w:after="136"/>
        <w:ind w:left="426" w:right="-85"/>
        <w:rPr>
          <w:rFonts w:asciiTheme="minorHAnsi" w:hAnsiTheme="minorHAnsi" w:cs="Calibri"/>
          <w:sz w:val="22"/>
        </w:rPr>
      </w:pPr>
      <w:r w:rsidRPr="00497230">
        <w:rPr>
          <w:rFonts w:asciiTheme="minorHAnsi" w:hAnsiTheme="minorHAnsi" w:cs="Calibri"/>
          <w:sz w:val="22"/>
        </w:rPr>
        <w:t>8. Rzut zasilanie P2,</w:t>
      </w:r>
    </w:p>
    <w:p w:rsidR="006F220A" w:rsidRPr="00BB51AC" w:rsidRDefault="00BB51AC" w:rsidP="00BB51AC">
      <w:pPr>
        <w:spacing w:after="136"/>
        <w:ind w:left="426" w:right="-85"/>
        <w:rPr>
          <w:rFonts w:asciiTheme="minorHAnsi" w:hAnsiTheme="minorHAnsi" w:cs="Calibri"/>
          <w:sz w:val="22"/>
        </w:rPr>
      </w:pPr>
      <w:r w:rsidRPr="00497230">
        <w:rPr>
          <w:rFonts w:asciiTheme="minorHAnsi" w:hAnsiTheme="minorHAnsi" w:cs="Calibri"/>
          <w:sz w:val="22"/>
        </w:rPr>
        <w:t>9. Opis materiałów do przepo</w:t>
      </w:r>
      <w:r>
        <w:rPr>
          <w:rFonts w:asciiTheme="minorHAnsi" w:hAnsiTheme="minorHAnsi" w:cs="Calibri"/>
          <w:sz w:val="22"/>
        </w:rPr>
        <w:t>mpowni i przyłączy do zasilania.</w:t>
      </w:r>
    </w:p>
    <w:p w:rsidR="006F220A" w:rsidRPr="002E5799" w:rsidRDefault="006F220A" w:rsidP="006F220A">
      <w:pPr>
        <w:pStyle w:val="Normalny1"/>
        <w:spacing w:line="276" w:lineRule="auto"/>
        <w:jc w:val="center"/>
        <w:rPr>
          <w:rFonts w:asciiTheme="minorHAnsi" w:hAnsiTheme="minorHAnsi"/>
          <w:sz w:val="22"/>
          <w:szCs w:val="22"/>
        </w:rPr>
      </w:pPr>
      <w:r w:rsidRPr="002E5799">
        <w:rPr>
          <w:rFonts w:asciiTheme="minorHAnsi" w:hAnsiTheme="minorHAnsi"/>
          <w:b/>
          <w:sz w:val="22"/>
          <w:szCs w:val="22"/>
        </w:rPr>
        <w:t>§ 1</w:t>
      </w:r>
      <w:r w:rsidR="00BB51AC">
        <w:rPr>
          <w:rFonts w:asciiTheme="minorHAnsi" w:hAnsiTheme="minorHAnsi"/>
          <w:b/>
          <w:sz w:val="22"/>
          <w:szCs w:val="22"/>
        </w:rPr>
        <w:t>6</w:t>
      </w:r>
    </w:p>
    <w:p w:rsidR="006F220A" w:rsidRPr="002E5799" w:rsidRDefault="006F220A" w:rsidP="006F220A">
      <w:pPr>
        <w:pStyle w:val="Normalny1"/>
        <w:spacing w:line="276" w:lineRule="auto"/>
        <w:jc w:val="both"/>
        <w:rPr>
          <w:rFonts w:asciiTheme="minorHAnsi" w:hAnsiTheme="minorHAnsi"/>
          <w:sz w:val="22"/>
          <w:szCs w:val="22"/>
        </w:rPr>
      </w:pPr>
      <w:r w:rsidRPr="002E5799">
        <w:rPr>
          <w:rFonts w:asciiTheme="minorHAnsi" w:hAnsiTheme="minorHAnsi"/>
          <w:sz w:val="22"/>
          <w:szCs w:val="22"/>
        </w:rPr>
        <w:t>Umowę sporządzono w dwóch jednobrzmiących egzemplarzach: jeden egzemplarz dla Zamawiającego oraz jeden egzemplarz dla Wykonawcy.</w:t>
      </w:r>
    </w:p>
    <w:p w:rsidR="006F220A" w:rsidRPr="002E5799" w:rsidRDefault="006F220A" w:rsidP="006F220A">
      <w:pPr>
        <w:pStyle w:val="Normalny1"/>
        <w:spacing w:line="276" w:lineRule="auto"/>
        <w:jc w:val="both"/>
        <w:rPr>
          <w:rFonts w:asciiTheme="minorHAnsi" w:hAnsiTheme="minorHAnsi"/>
          <w:sz w:val="22"/>
          <w:szCs w:val="22"/>
        </w:rPr>
      </w:pPr>
    </w:p>
    <w:p w:rsidR="006F220A" w:rsidRPr="002E5799" w:rsidRDefault="006F220A" w:rsidP="006F220A">
      <w:pPr>
        <w:pStyle w:val="Normalny1"/>
        <w:tabs>
          <w:tab w:val="left" w:pos="720"/>
          <w:tab w:val="left" w:pos="3600"/>
          <w:tab w:val="left" w:pos="5400"/>
          <w:tab w:val="left" w:pos="8460"/>
        </w:tabs>
        <w:spacing w:line="276" w:lineRule="auto"/>
        <w:rPr>
          <w:rFonts w:asciiTheme="minorHAnsi" w:hAnsiTheme="minorHAnsi"/>
          <w:sz w:val="22"/>
          <w:szCs w:val="22"/>
        </w:rPr>
      </w:pPr>
      <w:r w:rsidRPr="002E5799">
        <w:rPr>
          <w:rFonts w:asciiTheme="minorHAnsi" w:hAnsiTheme="minorHAnsi"/>
          <w:b/>
          <w:sz w:val="22"/>
          <w:szCs w:val="22"/>
        </w:rPr>
        <w:t>Zamawiający</w:t>
      </w:r>
      <w:r w:rsidRPr="002E5799">
        <w:rPr>
          <w:rFonts w:asciiTheme="minorHAnsi" w:hAnsiTheme="minorHAnsi"/>
          <w:b/>
          <w:sz w:val="22"/>
          <w:szCs w:val="22"/>
        </w:rPr>
        <w:tab/>
      </w:r>
      <w:r w:rsidRPr="002E5799">
        <w:rPr>
          <w:rFonts w:asciiTheme="minorHAnsi" w:hAnsiTheme="minorHAnsi"/>
          <w:b/>
          <w:sz w:val="22"/>
          <w:szCs w:val="22"/>
        </w:rPr>
        <w:tab/>
      </w:r>
      <w:r w:rsidR="00762D77">
        <w:rPr>
          <w:rFonts w:asciiTheme="minorHAnsi" w:hAnsiTheme="minorHAnsi"/>
          <w:b/>
          <w:sz w:val="22"/>
          <w:szCs w:val="22"/>
        </w:rPr>
        <w:t xml:space="preserve">                          </w:t>
      </w:r>
      <w:r>
        <w:rPr>
          <w:rFonts w:asciiTheme="minorHAnsi" w:hAnsiTheme="minorHAnsi"/>
          <w:b/>
          <w:sz w:val="22"/>
          <w:szCs w:val="22"/>
        </w:rPr>
        <w:t xml:space="preserve"> </w:t>
      </w:r>
      <w:r w:rsidRPr="002E5799">
        <w:rPr>
          <w:rFonts w:asciiTheme="minorHAnsi" w:hAnsiTheme="minorHAnsi"/>
          <w:b/>
          <w:sz w:val="22"/>
          <w:szCs w:val="22"/>
        </w:rPr>
        <w:t>Wykonawca</w:t>
      </w:r>
    </w:p>
    <w:p w:rsidR="006F220A" w:rsidRPr="002E5799" w:rsidRDefault="006F220A" w:rsidP="006F220A">
      <w:pPr>
        <w:pStyle w:val="Nagwek31"/>
        <w:numPr>
          <w:ilvl w:val="2"/>
          <w:numId w:val="6"/>
        </w:numPr>
        <w:spacing w:line="276" w:lineRule="auto"/>
        <w:rPr>
          <w:rFonts w:asciiTheme="minorHAnsi" w:hAnsiTheme="minorHAnsi"/>
          <w:sz w:val="22"/>
          <w:szCs w:val="22"/>
        </w:rPr>
      </w:pPr>
      <w:r w:rsidRPr="002E5799">
        <w:rPr>
          <w:rFonts w:asciiTheme="minorHAnsi" w:hAnsiTheme="minorHAnsi"/>
          <w:sz w:val="22"/>
          <w:szCs w:val="22"/>
        </w:rPr>
        <w:tab/>
      </w:r>
    </w:p>
    <w:p w:rsidR="004F56DC" w:rsidRDefault="004F56DC"/>
    <w:sectPr w:rsidR="004F56DC" w:rsidSect="004F5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C83"/>
    <w:multiLevelType w:val="hybridMultilevel"/>
    <w:tmpl w:val="187A55C6"/>
    <w:lvl w:ilvl="0" w:tplc="9CACF5A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F3871"/>
    <w:multiLevelType w:val="hybridMultilevel"/>
    <w:tmpl w:val="F47E3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C4D8D"/>
    <w:multiLevelType w:val="multilevel"/>
    <w:tmpl w:val="82B4B4C4"/>
    <w:lvl w:ilvl="0">
      <w:start w:val="1"/>
      <w:numFmt w:val="decimal"/>
      <w:lvlText w:val="%1."/>
      <w:lvlJc w:val="left"/>
      <w:pPr>
        <w:ind w:left="360" w:firstLine="0"/>
      </w:pPr>
      <w:rPr>
        <w:b w:val="0"/>
        <w:sz w:val="24"/>
        <w:szCs w:val="24"/>
      </w:r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3" w15:restartNumberingAfterBreak="0">
    <w:nsid w:val="0AB02B08"/>
    <w:multiLevelType w:val="multilevel"/>
    <w:tmpl w:val="85C69878"/>
    <w:lvl w:ilvl="0">
      <w:start w:val="1"/>
      <w:numFmt w:val="bullet"/>
      <w:lvlText w:val="▪"/>
      <w:lvlJc w:val="left"/>
      <w:pPr>
        <w:ind w:left="1068" w:firstLine="708"/>
      </w:pPr>
      <w:rPr>
        <w:rFonts w:ascii="Arial" w:hAnsi="Arial" w:cs="Arial" w:hint="default"/>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15:restartNumberingAfterBreak="0">
    <w:nsid w:val="0D0D63D9"/>
    <w:multiLevelType w:val="multilevel"/>
    <w:tmpl w:val="A3581A7A"/>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18AA7471"/>
    <w:multiLevelType w:val="multilevel"/>
    <w:tmpl w:val="B614B49A"/>
    <w:lvl w:ilvl="0">
      <w:start w:val="1"/>
      <w:numFmt w:val="decimal"/>
      <w:lvlText w:val="%1."/>
      <w:lvlJc w:val="left"/>
      <w:pPr>
        <w:ind w:left="375"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6" w15:restartNumberingAfterBreak="0">
    <w:nsid w:val="26682DBB"/>
    <w:multiLevelType w:val="hybridMultilevel"/>
    <w:tmpl w:val="2B526F50"/>
    <w:lvl w:ilvl="0" w:tplc="D0F4A61C">
      <w:start w:val="1"/>
      <w:numFmt w:val="decimal"/>
      <w:lvlText w:val="%1)"/>
      <w:lvlJc w:val="left"/>
      <w:pPr>
        <w:ind w:left="1440" w:hanging="360"/>
      </w:pPr>
      <w:rPr>
        <w:b w:val="0"/>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E616C88"/>
    <w:multiLevelType w:val="multilevel"/>
    <w:tmpl w:val="EFCA9A16"/>
    <w:lvl w:ilvl="0">
      <w:start w:val="1"/>
      <w:numFmt w:val="decimal"/>
      <w:lvlText w:val="%1)"/>
      <w:lvlJc w:val="left"/>
      <w:pPr>
        <w:ind w:left="574" w:firstLine="141"/>
      </w:pPr>
    </w:lvl>
    <w:lvl w:ilvl="1">
      <w:start w:val="1"/>
      <w:numFmt w:val="none"/>
      <w:suff w:val="nothing"/>
      <w:lvlText w:val=""/>
      <w:lvlJc w:val="left"/>
      <w:pPr>
        <w:ind w:left="576" w:firstLine="0"/>
      </w:pPr>
    </w:lvl>
    <w:lvl w:ilvl="2">
      <w:start w:val="1"/>
      <w:numFmt w:val="none"/>
      <w:suff w:val="nothing"/>
      <w:lvlText w:val=""/>
      <w:lvlJc w:val="left"/>
      <w:pPr>
        <w:ind w:left="720" w:firstLine="0"/>
      </w:pPr>
    </w:lvl>
    <w:lvl w:ilvl="3">
      <w:start w:val="1"/>
      <w:numFmt w:val="none"/>
      <w:suff w:val="nothing"/>
      <w:lvlText w:val=""/>
      <w:lvlJc w:val="left"/>
      <w:pPr>
        <w:ind w:left="864" w:firstLine="0"/>
      </w:pPr>
    </w:lvl>
    <w:lvl w:ilvl="4">
      <w:start w:val="1"/>
      <w:numFmt w:val="none"/>
      <w:suff w:val="nothing"/>
      <w:lvlText w:val=""/>
      <w:lvlJc w:val="left"/>
      <w:pPr>
        <w:ind w:left="1008" w:firstLine="0"/>
      </w:pPr>
    </w:lvl>
    <w:lvl w:ilvl="5">
      <w:start w:val="1"/>
      <w:numFmt w:val="none"/>
      <w:suff w:val="nothing"/>
      <w:lvlText w:val=""/>
      <w:lvlJc w:val="left"/>
      <w:pPr>
        <w:ind w:left="1152" w:firstLine="0"/>
      </w:pPr>
    </w:lvl>
    <w:lvl w:ilvl="6">
      <w:start w:val="1"/>
      <w:numFmt w:val="none"/>
      <w:suff w:val="nothing"/>
      <w:lvlText w:val=""/>
      <w:lvlJc w:val="left"/>
      <w:pPr>
        <w:ind w:left="1296" w:firstLine="0"/>
      </w:pPr>
    </w:lvl>
    <w:lvl w:ilvl="7">
      <w:start w:val="1"/>
      <w:numFmt w:val="none"/>
      <w:suff w:val="nothing"/>
      <w:lvlText w:val=""/>
      <w:lvlJc w:val="left"/>
      <w:pPr>
        <w:ind w:left="1440" w:firstLine="0"/>
      </w:pPr>
    </w:lvl>
    <w:lvl w:ilvl="8">
      <w:start w:val="1"/>
      <w:numFmt w:val="none"/>
      <w:suff w:val="nothing"/>
      <w:lvlText w:val=""/>
      <w:lvlJc w:val="left"/>
      <w:pPr>
        <w:ind w:left="1584" w:firstLine="0"/>
      </w:pPr>
    </w:lvl>
  </w:abstractNum>
  <w:abstractNum w:abstractNumId="8" w15:restartNumberingAfterBreak="0">
    <w:nsid w:val="36CE464B"/>
    <w:multiLevelType w:val="multilevel"/>
    <w:tmpl w:val="F89C3D5A"/>
    <w:lvl w:ilvl="0">
      <w:start w:val="1"/>
      <w:numFmt w:val="decimal"/>
      <w:lvlText w:val="%1."/>
      <w:lvlJc w:val="left"/>
      <w:pPr>
        <w:ind w:left="360" w:firstLine="0"/>
      </w:pPr>
      <w:rPr>
        <w:rFonts w:eastAsia="Noto Sans Symbols" w:cs="Noto Sans Symbols"/>
      </w:rPr>
    </w:lvl>
    <w:lvl w:ilvl="1">
      <w:start w:val="1"/>
      <w:numFmt w:val="lowerLetter"/>
      <w:lvlText w:val="%2)"/>
      <w:lvlJc w:val="left"/>
      <w:pPr>
        <w:ind w:left="644" w:firstLine="284"/>
      </w:pPr>
      <w:rPr>
        <w:b w:val="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9" w15:restartNumberingAfterBreak="0">
    <w:nsid w:val="45DF4F4D"/>
    <w:multiLevelType w:val="hybridMultilevel"/>
    <w:tmpl w:val="E94820A0"/>
    <w:lvl w:ilvl="0" w:tplc="3B8E08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D462A40"/>
    <w:multiLevelType w:val="hybridMultilevel"/>
    <w:tmpl w:val="13A4FC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EE036B3"/>
    <w:multiLevelType w:val="multilevel"/>
    <w:tmpl w:val="4F06F95A"/>
    <w:lvl w:ilvl="0">
      <w:start w:val="8"/>
      <w:numFmt w:val="decimal"/>
      <w:lvlText w:val="%1."/>
      <w:lvlJc w:val="left"/>
      <w:pPr>
        <w:ind w:left="786" w:hanging="360"/>
      </w:pPr>
      <w:rPr>
        <w:rFonts w:ascii="Calibri" w:hAnsi="Calibri" w:cs="Calibri" w:hint="default"/>
        <w:b/>
        <w:i w:val="0"/>
        <w:color w:val="auto"/>
        <w:sz w:val="22"/>
        <w:szCs w:val="22"/>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color w:val="auto"/>
        <w:sz w:val="22"/>
        <w:szCs w:val="22"/>
      </w:rPr>
    </w:lvl>
    <w:lvl w:ilvl="3">
      <w:start w:val="1"/>
      <w:numFmt w:val="decimal"/>
      <w:lvlText w:val="%1.%2.%3.%4."/>
      <w:lvlJc w:val="left"/>
      <w:pPr>
        <w:ind w:left="2989"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0367C8F"/>
    <w:multiLevelType w:val="multilevel"/>
    <w:tmpl w:val="B614B49A"/>
    <w:lvl w:ilvl="0">
      <w:start w:val="1"/>
      <w:numFmt w:val="decimal"/>
      <w:lvlText w:val="%1."/>
      <w:lvlJc w:val="left"/>
      <w:pPr>
        <w:ind w:left="375"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13" w15:restartNumberingAfterBreak="0">
    <w:nsid w:val="51D76389"/>
    <w:multiLevelType w:val="hybridMultilevel"/>
    <w:tmpl w:val="A21A6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DD1A9C"/>
    <w:multiLevelType w:val="multilevel"/>
    <w:tmpl w:val="420899FE"/>
    <w:lvl w:ilvl="0">
      <w:start w:val="1"/>
      <w:numFmt w:val="decimal"/>
      <w:lvlText w:val="%1)"/>
      <w:lvlJc w:val="left"/>
      <w:pPr>
        <w:ind w:left="720" w:firstLine="360"/>
      </w:pPr>
      <w:rPr>
        <w:color w:val="000000" w:themeColor="text1"/>
      </w:rPr>
    </w:lvl>
    <w:lvl w:ilvl="1">
      <w:start w:val="1"/>
      <w:numFmt w:val="decimal"/>
      <w:lvlText w:val="%2)"/>
      <w:lvlJc w:val="left"/>
      <w:pPr>
        <w:ind w:left="0" w:firstLine="0"/>
      </w:pPr>
      <w:rPr>
        <w:rFonts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5" w15:restartNumberingAfterBreak="0">
    <w:nsid w:val="55D7555B"/>
    <w:multiLevelType w:val="hybridMultilevel"/>
    <w:tmpl w:val="B0AE93BC"/>
    <w:lvl w:ilvl="0" w:tplc="0000002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0F1CFE"/>
    <w:multiLevelType w:val="multilevel"/>
    <w:tmpl w:val="FFCE3D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7515ECD"/>
    <w:multiLevelType w:val="hybridMultilevel"/>
    <w:tmpl w:val="7A769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EA04B3"/>
    <w:multiLevelType w:val="multilevel"/>
    <w:tmpl w:val="DC589CEE"/>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1800" w:firstLine="1440"/>
      </w:pPr>
    </w:lvl>
    <w:lvl w:ilvl="4">
      <w:start w:val="1"/>
      <w:numFmt w:val="lowerLetter"/>
      <w:lvlText w:val="%5)"/>
      <w:lvlJc w:val="left"/>
      <w:pPr>
        <w:ind w:left="2160" w:firstLine="1800"/>
      </w:pPr>
    </w:lvl>
    <w:lvl w:ilvl="5">
      <w:start w:val="1"/>
      <w:numFmt w:val="lowerLetter"/>
      <w:lvlText w:val="%6)"/>
      <w:lvlJc w:val="left"/>
      <w:pPr>
        <w:ind w:left="2520" w:firstLine="2160"/>
      </w:pPr>
    </w:lvl>
    <w:lvl w:ilvl="6">
      <w:start w:val="1"/>
      <w:numFmt w:val="lowerLetter"/>
      <w:lvlText w:val="%7)"/>
      <w:lvlJc w:val="left"/>
      <w:pPr>
        <w:ind w:left="2880" w:firstLine="2520"/>
      </w:pPr>
    </w:lvl>
    <w:lvl w:ilvl="7">
      <w:start w:val="1"/>
      <w:numFmt w:val="lowerLetter"/>
      <w:lvlText w:val="%8)"/>
      <w:lvlJc w:val="left"/>
      <w:pPr>
        <w:ind w:left="3240" w:firstLine="2880"/>
      </w:pPr>
    </w:lvl>
    <w:lvl w:ilvl="8">
      <w:start w:val="1"/>
      <w:numFmt w:val="lowerLetter"/>
      <w:lvlText w:val="%9)"/>
      <w:lvlJc w:val="left"/>
      <w:pPr>
        <w:ind w:left="3600" w:firstLine="3240"/>
      </w:pPr>
    </w:lvl>
  </w:abstractNum>
  <w:num w:numId="1">
    <w:abstractNumId w:val="3"/>
  </w:num>
  <w:num w:numId="2">
    <w:abstractNumId w:val="14"/>
  </w:num>
  <w:num w:numId="3">
    <w:abstractNumId w:val="5"/>
  </w:num>
  <w:num w:numId="4">
    <w:abstractNumId w:val="4"/>
  </w:num>
  <w:num w:numId="5">
    <w:abstractNumId w:val="2"/>
  </w:num>
  <w:num w:numId="6">
    <w:abstractNumId w:val="7"/>
  </w:num>
  <w:num w:numId="7">
    <w:abstractNumId w:val="16"/>
  </w:num>
  <w:num w:numId="8">
    <w:abstractNumId w:val="8"/>
  </w:num>
  <w:num w:numId="9">
    <w:abstractNumId w:val="18"/>
  </w:num>
  <w:num w:numId="10">
    <w:abstractNumId w:val="9"/>
  </w:num>
  <w:num w:numId="11">
    <w:abstractNumId w:val="0"/>
  </w:num>
  <w:num w:numId="12">
    <w:abstractNumId w:val="6"/>
  </w:num>
  <w:num w:numId="13">
    <w:abstractNumId w:val="1"/>
  </w:num>
  <w:num w:numId="14">
    <w:abstractNumId w:val="15"/>
  </w:num>
  <w:num w:numId="15">
    <w:abstractNumId w:val="13"/>
  </w:num>
  <w:num w:numId="16">
    <w:abstractNumId w:val="17"/>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0A"/>
    <w:rsid w:val="000362D4"/>
    <w:rsid w:val="000E6D56"/>
    <w:rsid w:val="001303C2"/>
    <w:rsid w:val="001426A9"/>
    <w:rsid w:val="001B063D"/>
    <w:rsid w:val="001D4902"/>
    <w:rsid w:val="001E018E"/>
    <w:rsid w:val="00204A75"/>
    <w:rsid w:val="002B3182"/>
    <w:rsid w:val="00391755"/>
    <w:rsid w:val="003B0CBD"/>
    <w:rsid w:val="004146FD"/>
    <w:rsid w:val="00470C53"/>
    <w:rsid w:val="004B70F6"/>
    <w:rsid w:val="004C5753"/>
    <w:rsid w:val="004E71F9"/>
    <w:rsid w:val="004F3060"/>
    <w:rsid w:val="004F56DC"/>
    <w:rsid w:val="00534C30"/>
    <w:rsid w:val="0053602A"/>
    <w:rsid w:val="00550230"/>
    <w:rsid w:val="00583ABF"/>
    <w:rsid w:val="00587BDC"/>
    <w:rsid w:val="005B00FA"/>
    <w:rsid w:val="005B66C2"/>
    <w:rsid w:val="005F3D5F"/>
    <w:rsid w:val="00641348"/>
    <w:rsid w:val="00683B6C"/>
    <w:rsid w:val="00692DAF"/>
    <w:rsid w:val="006F220A"/>
    <w:rsid w:val="00716117"/>
    <w:rsid w:val="007609A0"/>
    <w:rsid w:val="00762D77"/>
    <w:rsid w:val="007B3222"/>
    <w:rsid w:val="007F5672"/>
    <w:rsid w:val="00814E6A"/>
    <w:rsid w:val="00870012"/>
    <w:rsid w:val="008869E4"/>
    <w:rsid w:val="008D0956"/>
    <w:rsid w:val="0091660D"/>
    <w:rsid w:val="00934E91"/>
    <w:rsid w:val="0094661A"/>
    <w:rsid w:val="00951766"/>
    <w:rsid w:val="009D3152"/>
    <w:rsid w:val="00A033A5"/>
    <w:rsid w:val="00A27F39"/>
    <w:rsid w:val="00A51AC2"/>
    <w:rsid w:val="00A67932"/>
    <w:rsid w:val="00B87266"/>
    <w:rsid w:val="00BA343D"/>
    <w:rsid w:val="00BB51AC"/>
    <w:rsid w:val="00BE261D"/>
    <w:rsid w:val="00C02FDC"/>
    <w:rsid w:val="00C16F46"/>
    <w:rsid w:val="00C61FAF"/>
    <w:rsid w:val="00CA6D72"/>
    <w:rsid w:val="00CB06D5"/>
    <w:rsid w:val="00D47090"/>
    <w:rsid w:val="00D870CE"/>
    <w:rsid w:val="00E329A1"/>
    <w:rsid w:val="00F1010D"/>
    <w:rsid w:val="00F23C88"/>
    <w:rsid w:val="00F24574"/>
    <w:rsid w:val="00F6031D"/>
    <w:rsid w:val="00FD542F"/>
    <w:rsid w:val="00FF6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6CC79-EF5A-4132-9F41-39197457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20A"/>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qFormat/>
    <w:rsid w:val="006F220A"/>
    <w:pPr>
      <w:keepNext/>
      <w:keepLines/>
      <w:widowControl w:val="0"/>
      <w:spacing w:before="240" w:after="60" w:line="240" w:lineRule="auto"/>
      <w:ind w:left="576" w:hanging="576"/>
      <w:outlineLvl w:val="1"/>
    </w:pPr>
    <w:rPr>
      <w:rFonts w:ascii="Arial" w:eastAsia="Arial" w:hAnsi="Arial" w:cs="Arial"/>
      <w:b/>
      <w:i/>
      <w:color w:val="000000"/>
      <w:sz w:val="28"/>
      <w:szCs w:val="28"/>
      <w:lang w:eastAsia="pl-PL"/>
    </w:rPr>
  </w:style>
  <w:style w:type="paragraph" w:customStyle="1" w:styleId="Nagwek31">
    <w:name w:val="Nagłówek 31"/>
    <w:qFormat/>
    <w:rsid w:val="006F220A"/>
    <w:pPr>
      <w:keepNext/>
      <w:keepLines/>
      <w:widowControl w:val="0"/>
      <w:tabs>
        <w:tab w:val="left" w:pos="1620"/>
        <w:tab w:val="left" w:pos="6660"/>
      </w:tabs>
      <w:spacing w:after="0" w:line="360" w:lineRule="auto"/>
      <w:ind w:left="720" w:hanging="720"/>
      <w:jc w:val="both"/>
      <w:outlineLvl w:val="2"/>
    </w:pPr>
    <w:rPr>
      <w:rFonts w:ascii="Times New Roman" w:eastAsia="Times New Roman" w:hAnsi="Times New Roman" w:cs="Times New Roman"/>
      <w:color w:val="000000"/>
      <w:sz w:val="28"/>
      <w:szCs w:val="28"/>
      <w:vertAlign w:val="superscript"/>
      <w:lang w:eastAsia="pl-PL"/>
    </w:rPr>
  </w:style>
  <w:style w:type="character" w:customStyle="1" w:styleId="TekstpodstawowyZnak">
    <w:name w:val="Tekst podstawowy Znak"/>
    <w:basedOn w:val="Domylnaczcionkaakapitu"/>
    <w:link w:val="Tekstpodstawowy"/>
    <w:qFormat/>
    <w:rsid w:val="006F220A"/>
    <w:rPr>
      <w:rFonts w:eastAsia="SimSun" w:cs="Mangal"/>
      <w:color w:val="00000A"/>
      <w:lang w:eastAsia="zh-CN" w:bidi="hi-IN"/>
    </w:rPr>
  </w:style>
  <w:style w:type="paragraph" w:styleId="Tekstpodstawowy">
    <w:name w:val="Body Text"/>
    <w:basedOn w:val="Normalny"/>
    <w:link w:val="TekstpodstawowyZnak"/>
    <w:rsid w:val="006F220A"/>
    <w:pPr>
      <w:widowControl w:val="0"/>
      <w:suppressAutoHyphens/>
      <w:spacing w:after="120"/>
    </w:pPr>
    <w:rPr>
      <w:rFonts w:asciiTheme="minorHAnsi" w:eastAsia="SimSun" w:hAnsiTheme="minorHAnsi" w:cs="Mangal"/>
      <w:color w:val="00000A"/>
      <w:sz w:val="22"/>
      <w:szCs w:val="22"/>
      <w:lang w:eastAsia="zh-CN" w:bidi="hi-IN"/>
    </w:rPr>
  </w:style>
  <w:style w:type="character" w:customStyle="1" w:styleId="TekstpodstawowyZnak1">
    <w:name w:val="Tekst podstawowy Znak1"/>
    <w:basedOn w:val="Domylnaczcionkaakapitu"/>
    <w:uiPriority w:val="99"/>
    <w:semiHidden/>
    <w:rsid w:val="006F220A"/>
    <w:rPr>
      <w:rFonts w:ascii="Times New Roman" w:eastAsia="Times New Roman" w:hAnsi="Times New Roman" w:cs="Times New Roman"/>
      <w:color w:val="000000"/>
      <w:sz w:val="24"/>
      <w:szCs w:val="24"/>
      <w:lang w:eastAsia="pl-PL"/>
    </w:rPr>
  </w:style>
  <w:style w:type="paragraph" w:customStyle="1" w:styleId="Normalny1">
    <w:name w:val="Normalny1"/>
    <w:qFormat/>
    <w:rsid w:val="006F220A"/>
    <w:pPr>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1"/>
    <w:next w:val="Normalny1"/>
    <w:link w:val="TytuZnak"/>
    <w:qFormat/>
    <w:rsid w:val="006F220A"/>
    <w:pPr>
      <w:keepNext/>
      <w:keepLines/>
      <w:jc w:val="center"/>
    </w:pPr>
    <w:rPr>
      <w:b/>
      <w:sz w:val="28"/>
      <w:szCs w:val="28"/>
    </w:rPr>
  </w:style>
  <w:style w:type="character" w:customStyle="1" w:styleId="TytuZnak">
    <w:name w:val="Tytuł Znak"/>
    <w:basedOn w:val="Domylnaczcionkaakapitu"/>
    <w:link w:val="Tytu"/>
    <w:rsid w:val="006F220A"/>
    <w:rPr>
      <w:rFonts w:ascii="Times New Roman" w:eastAsia="Times New Roman" w:hAnsi="Times New Roman" w:cs="Times New Roman"/>
      <w:b/>
      <w:color w:val="000000"/>
      <w:sz w:val="28"/>
      <w:szCs w:val="28"/>
      <w:lang w:eastAsia="pl-PL"/>
    </w:rPr>
  </w:style>
  <w:style w:type="paragraph" w:styleId="Akapitzlist">
    <w:name w:val="List Paragraph"/>
    <w:basedOn w:val="Normalny"/>
    <w:link w:val="AkapitzlistZnak"/>
    <w:uiPriority w:val="34"/>
    <w:qFormat/>
    <w:rsid w:val="006F220A"/>
    <w:pPr>
      <w:ind w:left="720"/>
      <w:contextualSpacing/>
    </w:pPr>
  </w:style>
  <w:style w:type="paragraph" w:customStyle="1" w:styleId="Default">
    <w:name w:val="Default"/>
    <w:qFormat/>
    <w:rsid w:val="006F220A"/>
    <w:pPr>
      <w:suppressAutoHyphens/>
      <w:spacing w:after="0" w:line="240" w:lineRule="auto"/>
    </w:pPr>
    <w:rPr>
      <w:rFonts w:ascii="Garamond" w:eastAsia="Arial" w:hAnsi="Garamond" w:cs="Garamond"/>
      <w:color w:val="000000"/>
      <w:sz w:val="24"/>
      <w:szCs w:val="24"/>
      <w:lang w:eastAsia="ar-SA"/>
    </w:rPr>
  </w:style>
  <w:style w:type="character" w:customStyle="1" w:styleId="AkapitzlistZnak">
    <w:name w:val="Akapit z listą Znak"/>
    <w:link w:val="Akapitzlist"/>
    <w:uiPriority w:val="34"/>
    <w:locked/>
    <w:rsid w:val="006F220A"/>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unhideWhenUsed/>
    <w:rsid w:val="00FF6718"/>
    <w:pPr>
      <w:spacing w:after="120" w:line="268" w:lineRule="auto"/>
      <w:ind w:left="320" w:hanging="3"/>
      <w:jc w:val="both"/>
    </w:pPr>
    <w:rPr>
      <w:rFonts w:ascii="Courier New" w:eastAsia="Courier New" w:hAnsi="Courier New" w:cs="Courier New"/>
      <w:sz w:val="16"/>
      <w:szCs w:val="16"/>
    </w:rPr>
  </w:style>
  <w:style w:type="character" w:customStyle="1" w:styleId="Tekstpodstawowy3Znak">
    <w:name w:val="Tekst podstawowy 3 Znak"/>
    <w:basedOn w:val="Domylnaczcionkaakapitu"/>
    <w:link w:val="Tekstpodstawowy3"/>
    <w:uiPriority w:val="99"/>
    <w:rsid w:val="00FF6718"/>
    <w:rPr>
      <w:rFonts w:ascii="Courier New" w:eastAsia="Courier New" w:hAnsi="Courier New" w:cs="Courier New"/>
      <w:color w:val="000000"/>
      <w:sz w:val="16"/>
      <w:szCs w:val="16"/>
      <w:lang w:eastAsia="pl-PL"/>
    </w:rPr>
  </w:style>
  <w:style w:type="paragraph" w:styleId="Tekstdymka">
    <w:name w:val="Balloon Text"/>
    <w:basedOn w:val="Normalny"/>
    <w:link w:val="TekstdymkaZnak"/>
    <w:uiPriority w:val="99"/>
    <w:semiHidden/>
    <w:unhideWhenUsed/>
    <w:rsid w:val="009517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1766"/>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3466</Words>
  <Characters>20802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2018-03-19T08:13:00Z</cp:lastPrinted>
  <dcterms:created xsi:type="dcterms:W3CDTF">2018-03-19T08:14:00Z</dcterms:created>
  <dcterms:modified xsi:type="dcterms:W3CDTF">2018-03-19T08:14:00Z</dcterms:modified>
</cp:coreProperties>
</file>